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3956BF" w14:textId="77777777" w:rsidR="00476588" w:rsidRDefault="00000000">
      <w:pPr>
        <w:spacing w:line="450" w:lineRule="atLeast"/>
        <w:jc w:val="center"/>
        <w:rPr>
          <w:b/>
          <w:bCs/>
          <w:sz w:val="22"/>
          <w:szCs w:val="22"/>
        </w:rPr>
      </w:pPr>
      <w:r>
        <w:rPr>
          <w:rFonts w:ascii="宋体" w:eastAsia="宋体" w:hAnsi="宋体" w:cs="宋体"/>
          <w:b/>
          <w:bCs/>
          <w:sz w:val="22"/>
          <w:szCs w:val="22"/>
        </w:rPr>
        <w:t>基本信息</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58"/>
        <w:gridCol w:w="2487"/>
        <w:gridCol w:w="1658"/>
        <w:gridCol w:w="2487"/>
      </w:tblGrid>
      <w:tr w:rsidR="00476588" w14:paraId="70B2891E" w14:textId="77777777">
        <w:trPr>
          <w:trHeight w:val="525"/>
        </w:trPr>
        <w:tc>
          <w:tcPr>
            <w:tcW w:w="1000" w:type="pct"/>
            <w:tcBorders>
              <w:top w:val="single" w:sz="6" w:space="0" w:color="000000"/>
              <w:left w:val="single" w:sz="6" w:space="0" w:color="000000"/>
            </w:tcBorders>
            <w:shd w:val="clear" w:color="auto" w:fill="auto"/>
            <w:vAlign w:val="center"/>
          </w:tcPr>
          <w:p w14:paraId="73C1BBB8" w14:textId="77777777" w:rsidR="00476588" w:rsidRDefault="00000000">
            <w:pPr>
              <w:jc w:val="center"/>
              <w:rPr>
                <w:sz w:val="18"/>
                <w:szCs w:val="18"/>
              </w:rPr>
            </w:pPr>
            <w:r>
              <w:rPr>
                <w:rFonts w:ascii="宋体" w:eastAsia="宋体" w:hAnsi="宋体" w:cs="宋体"/>
                <w:sz w:val="18"/>
                <w:szCs w:val="18"/>
              </w:rPr>
              <w:t>项目名称</w:t>
            </w:r>
          </w:p>
        </w:tc>
        <w:tc>
          <w:tcPr>
            <w:tcW w:w="1500" w:type="pct"/>
            <w:tcBorders>
              <w:top w:val="single" w:sz="6" w:space="0" w:color="000000"/>
              <w:left w:val="single" w:sz="6" w:space="0" w:color="000000"/>
            </w:tcBorders>
            <w:shd w:val="clear" w:color="auto" w:fill="auto"/>
            <w:vAlign w:val="center"/>
          </w:tcPr>
          <w:p w14:paraId="6A4B75FB" w14:textId="77777777" w:rsidR="00476588" w:rsidRDefault="00000000">
            <w:pPr>
              <w:jc w:val="center"/>
              <w:rPr>
                <w:sz w:val="18"/>
                <w:szCs w:val="18"/>
              </w:rPr>
            </w:pPr>
            <w:r>
              <w:rPr>
                <w:rFonts w:ascii="宋体" w:eastAsia="宋体" w:hAnsi="宋体" w:cs="宋体"/>
                <w:sz w:val="18"/>
                <w:szCs w:val="18"/>
              </w:rPr>
              <w:t>自然资源统一确权登记</w:t>
            </w:r>
          </w:p>
        </w:tc>
        <w:tc>
          <w:tcPr>
            <w:tcW w:w="1000" w:type="pct"/>
            <w:tcBorders>
              <w:top w:val="single" w:sz="6" w:space="0" w:color="000000"/>
              <w:left w:val="single" w:sz="6" w:space="0" w:color="000000"/>
            </w:tcBorders>
            <w:shd w:val="clear" w:color="auto" w:fill="auto"/>
            <w:vAlign w:val="center"/>
          </w:tcPr>
          <w:p w14:paraId="6BFA0D00" w14:textId="77777777" w:rsidR="00476588" w:rsidRDefault="00000000">
            <w:pPr>
              <w:jc w:val="center"/>
              <w:rPr>
                <w:sz w:val="18"/>
                <w:szCs w:val="18"/>
              </w:rPr>
            </w:pPr>
            <w:r>
              <w:rPr>
                <w:rFonts w:ascii="宋体" w:eastAsia="宋体" w:hAnsi="宋体" w:cs="宋体"/>
                <w:sz w:val="18"/>
                <w:szCs w:val="18"/>
              </w:rPr>
              <w:t>项目来源</w:t>
            </w:r>
          </w:p>
        </w:tc>
        <w:tc>
          <w:tcPr>
            <w:tcW w:w="1500" w:type="pct"/>
            <w:tcBorders>
              <w:top w:val="single" w:sz="6" w:space="0" w:color="000000"/>
              <w:left w:val="single" w:sz="6" w:space="0" w:color="000000"/>
            </w:tcBorders>
            <w:shd w:val="clear" w:color="auto" w:fill="auto"/>
            <w:vAlign w:val="center"/>
          </w:tcPr>
          <w:p w14:paraId="72D1ABA3" w14:textId="77777777" w:rsidR="00476588" w:rsidRDefault="00000000">
            <w:pPr>
              <w:jc w:val="center"/>
              <w:rPr>
                <w:sz w:val="18"/>
                <w:szCs w:val="18"/>
              </w:rPr>
            </w:pPr>
            <w:r>
              <w:rPr>
                <w:rFonts w:ascii="宋体" w:eastAsia="宋体" w:hAnsi="宋体" w:cs="宋体"/>
                <w:sz w:val="18"/>
                <w:szCs w:val="18"/>
              </w:rPr>
              <w:t>1 本级申报项目</w:t>
            </w:r>
          </w:p>
        </w:tc>
      </w:tr>
      <w:tr w:rsidR="00476588" w14:paraId="05DA2FC1" w14:textId="77777777">
        <w:trPr>
          <w:trHeight w:val="525"/>
        </w:trPr>
        <w:tc>
          <w:tcPr>
            <w:tcW w:w="1000" w:type="pct"/>
            <w:tcBorders>
              <w:top w:val="single" w:sz="6" w:space="0" w:color="000000"/>
              <w:left w:val="single" w:sz="6" w:space="0" w:color="000000"/>
            </w:tcBorders>
            <w:shd w:val="clear" w:color="auto" w:fill="auto"/>
            <w:vAlign w:val="center"/>
          </w:tcPr>
          <w:p w14:paraId="0C433C50" w14:textId="77777777" w:rsidR="00476588" w:rsidRDefault="00000000">
            <w:pPr>
              <w:jc w:val="center"/>
              <w:rPr>
                <w:sz w:val="18"/>
                <w:szCs w:val="18"/>
              </w:rPr>
            </w:pPr>
            <w:r>
              <w:rPr>
                <w:rFonts w:ascii="宋体" w:eastAsia="宋体" w:hAnsi="宋体" w:cs="宋体"/>
                <w:sz w:val="18"/>
                <w:szCs w:val="18"/>
              </w:rPr>
              <w:t>申报属性(项目类型)</w:t>
            </w:r>
          </w:p>
        </w:tc>
        <w:tc>
          <w:tcPr>
            <w:tcW w:w="1500" w:type="pct"/>
            <w:tcBorders>
              <w:top w:val="single" w:sz="6" w:space="0" w:color="000000"/>
              <w:left w:val="single" w:sz="6" w:space="0" w:color="000000"/>
            </w:tcBorders>
            <w:shd w:val="clear" w:color="auto" w:fill="auto"/>
            <w:vAlign w:val="center"/>
          </w:tcPr>
          <w:p w14:paraId="0A6D78A5" w14:textId="77777777" w:rsidR="00476588" w:rsidRDefault="00476588">
            <w:pPr>
              <w:jc w:val="center"/>
              <w:rPr>
                <w:rFonts w:ascii="宋体"/>
                <w:sz w:val="18"/>
                <w:szCs w:val="18"/>
              </w:rPr>
            </w:pPr>
          </w:p>
        </w:tc>
        <w:tc>
          <w:tcPr>
            <w:tcW w:w="1000" w:type="pct"/>
            <w:tcBorders>
              <w:top w:val="single" w:sz="6" w:space="0" w:color="000000"/>
              <w:left w:val="single" w:sz="6" w:space="0" w:color="000000"/>
            </w:tcBorders>
            <w:shd w:val="clear" w:color="auto" w:fill="auto"/>
            <w:vAlign w:val="center"/>
          </w:tcPr>
          <w:p w14:paraId="24BA1288" w14:textId="77777777" w:rsidR="00476588" w:rsidRDefault="00000000">
            <w:pPr>
              <w:jc w:val="center"/>
              <w:rPr>
                <w:sz w:val="18"/>
                <w:szCs w:val="18"/>
              </w:rPr>
            </w:pPr>
            <w:r>
              <w:rPr>
                <w:rFonts w:ascii="宋体" w:eastAsia="宋体" w:hAnsi="宋体" w:cs="宋体"/>
                <w:sz w:val="18"/>
                <w:szCs w:val="18"/>
              </w:rPr>
              <w:t>项目期限(年)</w:t>
            </w:r>
          </w:p>
        </w:tc>
        <w:tc>
          <w:tcPr>
            <w:tcW w:w="1500" w:type="pct"/>
            <w:tcBorders>
              <w:top w:val="single" w:sz="6" w:space="0" w:color="000000"/>
              <w:left w:val="single" w:sz="6" w:space="0" w:color="000000"/>
            </w:tcBorders>
            <w:shd w:val="clear" w:color="auto" w:fill="auto"/>
            <w:vAlign w:val="center"/>
          </w:tcPr>
          <w:p w14:paraId="1165B4EA" w14:textId="77777777" w:rsidR="00476588" w:rsidRDefault="00000000">
            <w:pPr>
              <w:jc w:val="center"/>
              <w:rPr>
                <w:sz w:val="18"/>
                <w:szCs w:val="18"/>
              </w:rPr>
            </w:pPr>
            <w:r>
              <w:rPr>
                <w:rFonts w:ascii="宋体" w:eastAsia="宋体" w:hAnsi="宋体" w:cs="宋体"/>
                <w:sz w:val="18"/>
                <w:szCs w:val="18"/>
              </w:rPr>
              <w:t xml:space="preserve">1 </w:t>
            </w:r>
          </w:p>
        </w:tc>
      </w:tr>
      <w:tr w:rsidR="00476588" w14:paraId="6D15D9B9" w14:textId="77777777">
        <w:trPr>
          <w:trHeight w:val="525"/>
        </w:trPr>
        <w:tc>
          <w:tcPr>
            <w:tcW w:w="1000" w:type="pct"/>
            <w:tcBorders>
              <w:top w:val="single" w:sz="6" w:space="0" w:color="000000"/>
              <w:left w:val="single" w:sz="6" w:space="0" w:color="000000"/>
            </w:tcBorders>
            <w:shd w:val="clear" w:color="auto" w:fill="auto"/>
            <w:vAlign w:val="center"/>
          </w:tcPr>
          <w:p w14:paraId="1E66C22D" w14:textId="77777777" w:rsidR="00476588" w:rsidRDefault="00000000">
            <w:pPr>
              <w:jc w:val="center"/>
              <w:rPr>
                <w:sz w:val="18"/>
                <w:szCs w:val="18"/>
              </w:rPr>
            </w:pPr>
            <w:r>
              <w:rPr>
                <w:rFonts w:ascii="宋体" w:eastAsia="宋体" w:hAnsi="宋体" w:cs="宋体"/>
                <w:sz w:val="18"/>
                <w:szCs w:val="18"/>
              </w:rPr>
              <w:t>起始年份</w:t>
            </w:r>
          </w:p>
        </w:tc>
        <w:tc>
          <w:tcPr>
            <w:tcW w:w="1500" w:type="pct"/>
            <w:tcBorders>
              <w:top w:val="single" w:sz="6" w:space="0" w:color="000000"/>
              <w:left w:val="single" w:sz="6" w:space="0" w:color="000000"/>
            </w:tcBorders>
            <w:shd w:val="clear" w:color="auto" w:fill="auto"/>
            <w:vAlign w:val="center"/>
          </w:tcPr>
          <w:p w14:paraId="673401A0" w14:textId="77777777" w:rsidR="00476588" w:rsidRDefault="00000000">
            <w:pPr>
              <w:jc w:val="center"/>
              <w:rPr>
                <w:sz w:val="18"/>
                <w:szCs w:val="18"/>
              </w:rPr>
            </w:pPr>
            <w:r>
              <w:rPr>
                <w:rFonts w:ascii="宋体" w:eastAsia="宋体" w:hAnsi="宋体" w:cs="宋体"/>
                <w:sz w:val="18"/>
                <w:szCs w:val="18"/>
              </w:rPr>
              <w:t>2023</w:t>
            </w:r>
          </w:p>
        </w:tc>
        <w:tc>
          <w:tcPr>
            <w:tcW w:w="1000" w:type="pct"/>
            <w:tcBorders>
              <w:top w:val="single" w:sz="6" w:space="0" w:color="000000"/>
              <w:left w:val="single" w:sz="6" w:space="0" w:color="000000"/>
            </w:tcBorders>
            <w:shd w:val="clear" w:color="auto" w:fill="auto"/>
            <w:vAlign w:val="center"/>
          </w:tcPr>
          <w:p w14:paraId="512F49B1" w14:textId="77777777" w:rsidR="00476588" w:rsidRDefault="00000000">
            <w:pPr>
              <w:jc w:val="center"/>
              <w:rPr>
                <w:sz w:val="18"/>
                <w:szCs w:val="18"/>
              </w:rPr>
            </w:pPr>
            <w:r>
              <w:rPr>
                <w:rFonts w:ascii="宋体" w:eastAsia="宋体" w:hAnsi="宋体" w:cs="宋体"/>
                <w:sz w:val="18"/>
                <w:szCs w:val="18"/>
              </w:rPr>
              <w:t>分配方式</w:t>
            </w:r>
          </w:p>
        </w:tc>
        <w:tc>
          <w:tcPr>
            <w:tcW w:w="1500" w:type="pct"/>
            <w:tcBorders>
              <w:top w:val="single" w:sz="6" w:space="0" w:color="000000"/>
              <w:left w:val="single" w:sz="6" w:space="0" w:color="000000"/>
            </w:tcBorders>
            <w:shd w:val="clear" w:color="auto" w:fill="auto"/>
            <w:vAlign w:val="center"/>
          </w:tcPr>
          <w:p w14:paraId="1E2ADABA" w14:textId="77777777" w:rsidR="00476588" w:rsidRDefault="00000000">
            <w:pPr>
              <w:jc w:val="center"/>
              <w:rPr>
                <w:sz w:val="18"/>
                <w:szCs w:val="18"/>
              </w:rPr>
            </w:pPr>
            <w:r>
              <w:rPr>
                <w:rFonts w:ascii="宋体" w:eastAsia="宋体" w:hAnsi="宋体" w:cs="宋体"/>
                <w:sz w:val="18"/>
                <w:szCs w:val="18"/>
              </w:rPr>
              <w:t>3 因素法和项目法</w:t>
            </w:r>
          </w:p>
        </w:tc>
      </w:tr>
      <w:tr w:rsidR="00476588" w14:paraId="547F5D97" w14:textId="77777777">
        <w:trPr>
          <w:trHeight w:val="525"/>
        </w:trPr>
        <w:tc>
          <w:tcPr>
            <w:tcW w:w="1000" w:type="pct"/>
            <w:tcBorders>
              <w:top w:val="single" w:sz="6" w:space="0" w:color="000000"/>
              <w:left w:val="single" w:sz="6" w:space="0" w:color="000000"/>
            </w:tcBorders>
            <w:shd w:val="clear" w:color="auto" w:fill="auto"/>
            <w:vAlign w:val="center"/>
          </w:tcPr>
          <w:p w14:paraId="7A4E8B56" w14:textId="77777777" w:rsidR="00476588" w:rsidRDefault="00000000">
            <w:pPr>
              <w:jc w:val="center"/>
              <w:rPr>
                <w:sz w:val="18"/>
                <w:szCs w:val="18"/>
              </w:rPr>
            </w:pPr>
            <w:r>
              <w:rPr>
                <w:rFonts w:ascii="宋体" w:eastAsia="宋体" w:hAnsi="宋体" w:cs="宋体"/>
                <w:sz w:val="18"/>
                <w:szCs w:val="18"/>
              </w:rPr>
              <w:t>编报模板</w:t>
            </w:r>
          </w:p>
        </w:tc>
        <w:tc>
          <w:tcPr>
            <w:tcW w:w="1500" w:type="pct"/>
            <w:tcBorders>
              <w:top w:val="single" w:sz="6" w:space="0" w:color="000000"/>
              <w:left w:val="single" w:sz="6" w:space="0" w:color="000000"/>
            </w:tcBorders>
            <w:shd w:val="clear" w:color="auto" w:fill="auto"/>
            <w:vAlign w:val="center"/>
          </w:tcPr>
          <w:p w14:paraId="32444945" w14:textId="77777777" w:rsidR="00476588" w:rsidRDefault="00000000">
            <w:pPr>
              <w:jc w:val="center"/>
              <w:rPr>
                <w:sz w:val="18"/>
                <w:szCs w:val="18"/>
              </w:rPr>
            </w:pPr>
            <w:r>
              <w:rPr>
                <w:rFonts w:ascii="宋体" w:eastAsia="宋体" w:hAnsi="宋体" w:cs="宋体"/>
                <w:sz w:val="18"/>
                <w:szCs w:val="18"/>
              </w:rPr>
              <w:t>430401 标准模板</w:t>
            </w:r>
          </w:p>
        </w:tc>
        <w:tc>
          <w:tcPr>
            <w:tcW w:w="1000" w:type="pct"/>
            <w:tcBorders>
              <w:top w:val="single" w:sz="6" w:space="0" w:color="000000"/>
              <w:left w:val="single" w:sz="6" w:space="0" w:color="000000"/>
            </w:tcBorders>
            <w:shd w:val="clear" w:color="auto" w:fill="auto"/>
            <w:vAlign w:val="center"/>
          </w:tcPr>
          <w:p w14:paraId="00BBAC9E" w14:textId="77777777" w:rsidR="00476588" w:rsidRDefault="00000000">
            <w:pPr>
              <w:jc w:val="center"/>
              <w:rPr>
                <w:sz w:val="18"/>
                <w:szCs w:val="18"/>
              </w:rPr>
            </w:pPr>
            <w:r>
              <w:rPr>
                <w:rFonts w:ascii="宋体" w:eastAsia="宋体" w:hAnsi="宋体" w:cs="宋体"/>
                <w:sz w:val="18"/>
                <w:szCs w:val="18"/>
              </w:rPr>
              <w:t>联系人</w:t>
            </w:r>
          </w:p>
        </w:tc>
        <w:tc>
          <w:tcPr>
            <w:tcW w:w="1500" w:type="pct"/>
            <w:tcBorders>
              <w:top w:val="single" w:sz="6" w:space="0" w:color="000000"/>
              <w:left w:val="single" w:sz="6" w:space="0" w:color="000000"/>
            </w:tcBorders>
            <w:shd w:val="clear" w:color="auto" w:fill="auto"/>
            <w:vAlign w:val="center"/>
          </w:tcPr>
          <w:p w14:paraId="3AD9E6FD" w14:textId="7DE51B3F" w:rsidR="00476588" w:rsidRDefault="00CD5C03">
            <w:pPr>
              <w:jc w:val="center"/>
              <w:rPr>
                <w:rFonts w:ascii="宋体"/>
                <w:sz w:val="18"/>
                <w:szCs w:val="18"/>
              </w:rPr>
            </w:pPr>
            <w:r>
              <w:rPr>
                <w:rFonts w:ascii="宋体" w:hint="eastAsia"/>
                <w:sz w:val="18"/>
                <w:szCs w:val="18"/>
              </w:rPr>
              <w:t>李云</w:t>
            </w:r>
          </w:p>
        </w:tc>
      </w:tr>
      <w:tr w:rsidR="00476588" w14:paraId="0D04864D" w14:textId="77777777">
        <w:trPr>
          <w:trHeight w:val="525"/>
        </w:trPr>
        <w:tc>
          <w:tcPr>
            <w:tcW w:w="1000" w:type="pct"/>
            <w:tcBorders>
              <w:top w:val="single" w:sz="6" w:space="0" w:color="000000"/>
              <w:left w:val="single" w:sz="6" w:space="0" w:color="000000"/>
            </w:tcBorders>
            <w:shd w:val="clear" w:color="auto" w:fill="auto"/>
            <w:vAlign w:val="center"/>
          </w:tcPr>
          <w:p w14:paraId="35363B74" w14:textId="77777777" w:rsidR="00476588" w:rsidRDefault="00000000">
            <w:pPr>
              <w:jc w:val="center"/>
              <w:rPr>
                <w:sz w:val="18"/>
                <w:szCs w:val="18"/>
              </w:rPr>
            </w:pPr>
            <w:r>
              <w:rPr>
                <w:rFonts w:ascii="宋体" w:eastAsia="宋体" w:hAnsi="宋体" w:cs="宋体"/>
                <w:sz w:val="18"/>
                <w:szCs w:val="18"/>
              </w:rPr>
              <w:t>联系电话</w:t>
            </w:r>
          </w:p>
        </w:tc>
        <w:tc>
          <w:tcPr>
            <w:tcW w:w="1500" w:type="pct"/>
            <w:tcBorders>
              <w:top w:val="single" w:sz="6" w:space="0" w:color="000000"/>
              <w:left w:val="single" w:sz="6" w:space="0" w:color="000000"/>
            </w:tcBorders>
            <w:shd w:val="clear" w:color="auto" w:fill="auto"/>
            <w:vAlign w:val="center"/>
          </w:tcPr>
          <w:p w14:paraId="7C93A38F" w14:textId="54DAECE9" w:rsidR="00476588" w:rsidRDefault="00CD5C03">
            <w:pPr>
              <w:jc w:val="center"/>
              <w:rPr>
                <w:rFonts w:ascii="宋体"/>
                <w:sz w:val="18"/>
                <w:szCs w:val="18"/>
              </w:rPr>
            </w:pPr>
            <w:r>
              <w:rPr>
                <w:rFonts w:ascii="宋体" w:hint="eastAsia"/>
                <w:sz w:val="18"/>
                <w:szCs w:val="18"/>
              </w:rPr>
              <w:t>1</w:t>
            </w:r>
            <w:r>
              <w:rPr>
                <w:rFonts w:ascii="宋体"/>
                <w:sz w:val="18"/>
                <w:szCs w:val="18"/>
              </w:rPr>
              <w:t>3975453560</w:t>
            </w:r>
          </w:p>
        </w:tc>
        <w:tc>
          <w:tcPr>
            <w:tcW w:w="1000" w:type="pct"/>
            <w:tcBorders>
              <w:top w:val="single" w:sz="6" w:space="0" w:color="000000"/>
              <w:left w:val="single" w:sz="6" w:space="0" w:color="000000"/>
            </w:tcBorders>
            <w:shd w:val="clear" w:color="auto" w:fill="auto"/>
            <w:vAlign w:val="center"/>
          </w:tcPr>
          <w:p w14:paraId="46F69DA9" w14:textId="77777777" w:rsidR="00476588" w:rsidRDefault="00000000">
            <w:pPr>
              <w:jc w:val="center"/>
              <w:rPr>
                <w:sz w:val="18"/>
                <w:szCs w:val="18"/>
              </w:rPr>
            </w:pPr>
            <w:r>
              <w:rPr>
                <w:rFonts w:ascii="宋体" w:eastAsia="宋体" w:hAnsi="宋体" w:cs="宋体"/>
                <w:sz w:val="18"/>
                <w:szCs w:val="18"/>
              </w:rPr>
              <w:t>项目总金额</w:t>
            </w:r>
          </w:p>
        </w:tc>
        <w:tc>
          <w:tcPr>
            <w:tcW w:w="1500" w:type="pct"/>
            <w:tcBorders>
              <w:top w:val="single" w:sz="6" w:space="0" w:color="000000"/>
              <w:left w:val="single" w:sz="6" w:space="0" w:color="000000"/>
            </w:tcBorders>
            <w:shd w:val="clear" w:color="auto" w:fill="auto"/>
            <w:vAlign w:val="center"/>
          </w:tcPr>
          <w:p w14:paraId="7E0B27D8" w14:textId="77777777" w:rsidR="00476588" w:rsidRDefault="00000000">
            <w:pPr>
              <w:jc w:val="center"/>
              <w:rPr>
                <w:sz w:val="18"/>
                <w:szCs w:val="18"/>
              </w:rPr>
            </w:pPr>
            <w:r>
              <w:rPr>
                <w:rFonts w:ascii="宋体" w:eastAsia="宋体" w:hAnsi="宋体" w:cs="宋体"/>
                <w:sz w:val="18"/>
                <w:szCs w:val="18"/>
              </w:rPr>
              <w:t>1500000.00</w:t>
            </w:r>
          </w:p>
        </w:tc>
      </w:tr>
      <w:tr w:rsidR="00476588" w14:paraId="5392E15F" w14:textId="77777777">
        <w:trPr>
          <w:trHeight w:val="525"/>
        </w:trPr>
        <w:tc>
          <w:tcPr>
            <w:tcW w:w="1000" w:type="pct"/>
            <w:tcBorders>
              <w:top w:val="single" w:sz="6" w:space="0" w:color="000000"/>
              <w:left w:val="single" w:sz="6" w:space="0" w:color="000000"/>
            </w:tcBorders>
            <w:shd w:val="clear" w:color="auto" w:fill="auto"/>
            <w:vAlign w:val="center"/>
          </w:tcPr>
          <w:p w14:paraId="01A10321" w14:textId="77777777" w:rsidR="00476588" w:rsidRDefault="00000000">
            <w:pPr>
              <w:jc w:val="center"/>
              <w:rPr>
                <w:sz w:val="18"/>
                <w:szCs w:val="18"/>
              </w:rPr>
            </w:pPr>
            <w:r>
              <w:rPr>
                <w:rFonts w:ascii="宋体" w:eastAsia="宋体" w:hAnsi="宋体" w:cs="宋体"/>
                <w:sz w:val="18"/>
                <w:szCs w:val="18"/>
              </w:rPr>
              <w:t>其中：社会投入资金</w:t>
            </w:r>
          </w:p>
        </w:tc>
        <w:tc>
          <w:tcPr>
            <w:tcW w:w="1500" w:type="pct"/>
            <w:tcBorders>
              <w:top w:val="single" w:sz="6" w:space="0" w:color="000000"/>
              <w:left w:val="single" w:sz="6" w:space="0" w:color="000000"/>
            </w:tcBorders>
            <w:shd w:val="clear" w:color="auto" w:fill="auto"/>
            <w:vAlign w:val="center"/>
          </w:tcPr>
          <w:p w14:paraId="1901C396" w14:textId="77777777" w:rsidR="00476588" w:rsidRDefault="00000000">
            <w:pPr>
              <w:jc w:val="center"/>
              <w:rPr>
                <w:sz w:val="18"/>
                <w:szCs w:val="18"/>
              </w:rPr>
            </w:pPr>
            <w:r>
              <w:rPr>
                <w:rFonts w:ascii="宋体" w:eastAsia="宋体" w:hAnsi="宋体" w:cs="宋体"/>
                <w:sz w:val="18"/>
                <w:szCs w:val="18"/>
              </w:rPr>
              <w:t>0</w:t>
            </w:r>
          </w:p>
        </w:tc>
        <w:tc>
          <w:tcPr>
            <w:tcW w:w="1000" w:type="pct"/>
            <w:tcBorders>
              <w:top w:val="single" w:sz="6" w:space="0" w:color="000000"/>
              <w:left w:val="single" w:sz="6" w:space="0" w:color="000000"/>
            </w:tcBorders>
            <w:shd w:val="clear" w:color="auto" w:fill="auto"/>
            <w:vAlign w:val="center"/>
          </w:tcPr>
          <w:p w14:paraId="73B9069D" w14:textId="77777777" w:rsidR="00476588" w:rsidRDefault="00000000">
            <w:pPr>
              <w:jc w:val="center"/>
              <w:rPr>
                <w:sz w:val="18"/>
                <w:szCs w:val="18"/>
              </w:rPr>
            </w:pPr>
            <w:r>
              <w:rPr>
                <w:rFonts w:ascii="宋体" w:eastAsia="宋体" w:hAnsi="宋体" w:cs="宋体"/>
                <w:sz w:val="18"/>
                <w:szCs w:val="18"/>
              </w:rPr>
              <w:t>其中：银行贷款</w:t>
            </w:r>
          </w:p>
        </w:tc>
        <w:tc>
          <w:tcPr>
            <w:tcW w:w="1500" w:type="pct"/>
            <w:tcBorders>
              <w:top w:val="single" w:sz="6" w:space="0" w:color="000000"/>
              <w:left w:val="single" w:sz="6" w:space="0" w:color="000000"/>
            </w:tcBorders>
            <w:shd w:val="clear" w:color="auto" w:fill="auto"/>
            <w:vAlign w:val="center"/>
          </w:tcPr>
          <w:p w14:paraId="1C3FB86D" w14:textId="77777777" w:rsidR="00476588" w:rsidRDefault="00000000">
            <w:pPr>
              <w:jc w:val="center"/>
              <w:rPr>
                <w:sz w:val="18"/>
                <w:szCs w:val="18"/>
              </w:rPr>
            </w:pPr>
            <w:r>
              <w:rPr>
                <w:rFonts w:ascii="宋体" w:eastAsia="宋体" w:hAnsi="宋体" w:cs="宋体"/>
                <w:sz w:val="18"/>
                <w:szCs w:val="18"/>
              </w:rPr>
              <w:t>0</w:t>
            </w:r>
          </w:p>
        </w:tc>
      </w:tr>
      <w:tr w:rsidR="00476588" w14:paraId="09235339" w14:textId="77777777">
        <w:trPr>
          <w:trHeight w:val="525"/>
        </w:trPr>
        <w:tc>
          <w:tcPr>
            <w:tcW w:w="1000" w:type="pct"/>
            <w:tcBorders>
              <w:top w:val="single" w:sz="6" w:space="0" w:color="000000"/>
              <w:left w:val="single" w:sz="6" w:space="0" w:color="000000"/>
            </w:tcBorders>
            <w:shd w:val="clear" w:color="auto" w:fill="auto"/>
            <w:vAlign w:val="center"/>
          </w:tcPr>
          <w:p w14:paraId="44DCE70F" w14:textId="77777777" w:rsidR="00476588" w:rsidRDefault="00000000">
            <w:pPr>
              <w:jc w:val="center"/>
              <w:rPr>
                <w:sz w:val="18"/>
                <w:szCs w:val="18"/>
              </w:rPr>
            </w:pPr>
            <w:r>
              <w:rPr>
                <w:rFonts w:ascii="宋体" w:eastAsia="宋体" w:hAnsi="宋体" w:cs="宋体"/>
                <w:sz w:val="18"/>
                <w:szCs w:val="18"/>
              </w:rPr>
              <w:t>是否追踪</w:t>
            </w:r>
          </w:p>
        </w:tc>
        <w:tc>
          <w:tcPr>
            <w:tcW w:w="1500" w:type="pct"/>
            <w:tcBorders>
              <w:top w:val="single" w:sz="6" w:space="0" w:color="000000"/>
              <w:left w:val="single" w:sz="6" w:space="0" w:color="000000"/>
            </w:tcBorders>
            <w:shd w:val="clear" w:color="auto" w:fill="auto"/>
            <w:vAlign w:val="center"/>
          </w:tcPr>
          <w:p w14:paraId="6998F35A" w14:textId="77777777" w:rsidR="00476588" w:rsidRDefault="00000000">
            <w:pPr>
              <w:jc w:val="center"/>
              <w:rPr>
                <w:sz w:val="18"/>
                <w:szCs w:val="18"/>
              </w:rPr>
            </w:pPr>
            <w:r>
              <w:rPr>
                <w:rFonts w:ascii="宋体" w:eastAsia="宋体" w:hAnsi="宋体" w:cs="宋体"/>
                <w:sz w:val="18"/>
                <w:szCs w:val="18"/>
              </w:rPr>
              <w:t>否</w:t>
            </w:r>
          </w:p>
        </w:tc>
        <w:tc>
          <w:tcPr>
            <w:tcW w:w="1000" w:type="pct"/>
            <w:tcBorders>
              <w:top w:val="single" w:sz="6" w:space="0" w:color="000000"/>
              <w:left w:val="single" w:sz="6" w:space="0" w:color="000000"/>
            </w:tcBorders>
            <w:shd w:val="clear" w:color="auto" w:fill="auto"/>
            <w:vAlign w:val="center"/>
          </w:tcPr>
          <w:p w14:paraId="2BBCB9C9" w14:textId="77777777" w:rsidR="00476588" w:rsidRDefault="00000000">
            <w:pPr>
              <w:jc w:val="center"/>
              <w:rPr>
                <w:sz w:val="18"/>
                <w:szCs w:val="18"/>
              </w:rPr>
            </w:pPr>
            <w:r>
              <w:rPr>
                <w:rFonts w:ascii="宋体" w:eastAsia="宋体" w:hAnsi="宋体" w:cs="宋体"/>
                <w:sz w:val="18"/>
                <w:szCs w:val="18"/>
              </w:rPr>
              <w:t>是否基建项目</w:t>
            </w:r>
          </w:p>
        </w:tc>
        <w:tc>
          <w:tcPr>
            <w:tcW w:w="1500" w:type="pct"/>
            <w:tcBorders>
              <w:top w:val="single" w:sz="6" w:space="0" w:color="000000"/>
              <w:left w:val="single" w:sz="6" w:space="0" w:color="000000"/>
            </w:tcBorders>
            <w:shd w:val="clear" w:color="auto" w:fill="auto"/>
            <w:vAlign w:val="center"/>
          </w:tcPr>
          <w:p w14:paraId="023011B1" w14:textId="77777777" w:rsidR="00476588" w:rsidRDefault="00000000">
            <w:pPr>
              <w:jc w:val="center"/>
              <w:rPr>
                <w:sz w:val="18"/>
                <w:szCs w:val="18"/>
              </w:rPr>
            </w:pPr>
            <w:r>
              <w:rPr>
                <w:rFonts w:ascii="宋体" w:eastAsia="宋体" w:hAnsi="宋体" w:cs="宋体"/>
                <w:sz w:val="18"/>
                <w:szCs w:val="18"/>
              </w:rPr>
              <w:t>否</w:t>
            </w:r>
          </w:p>
        </w:tc>
      </w:tr>
      <w:tr w:rsidR="00476588" w14:paraId="1680EA0D" w14:textId="77777777">
        <w:trPr>
          <w:trHeight w:val="525"/>
        </w:trPr>
        <w:tc>
          <w:tcPr>
            <w:tcW w:w="1000" w:type="pct"/>
            <w:tcBorders>
              <w:top w:val="single" w:sz="6" w:space="0" w:color="000000"/>
              <w:left w:val="single" w:sz="6" w:space="0" w:color="000000"/>
            </w:tcBorders>
            <w:shd w:val="clear" w:color="auto" w:fill="auto"/>
            <w:vAlign w:val="center"/>
          </w:tcPr>
          <w:p w14:paraId="2B3C73B9" w14:textId="77777777" w:rsidR="00476588" w:rsidRDefault="00000000">
            <w:pPr>
              <w:jc w:val="center"/>
              <w:rPr>
                <w:sz w:val="18"/>
                <w:szCs w:val="18"/>
              </w:rPr>
            </w:pPr>
            <w:r>
              <w:rPr>
                <w:rFonts w:ascii="宋体" w:eastAsia="宋体" w:hAnsi="宋体" w:cs="宋体"/>
                <w:sz w:val="18"/>
                <w:szCs w:val="18"/>
              </w:rPr>
              <w:t>是否科研项目</w:t>
            </w:r>
          </w:p>
        </w:tc>
        <w:tc>
          <w:tcPr>
            <w:tcW w:w="1500" w:type="pct"/>
            <w:tcBorders>
              <w:top w:val="single" w:sz="6" w:space="0" w:color="000000"/>
              <w:left w:val="single" w:sz="6" w:space="0" w:color="000000"/>
            </w:tcBorders>
            <w:shd w:val="clear" w:color="auto" w:fill="auto"/>
            <w:vAlign w:val="center"/>
          </w:tcPr>
          <w:p w14:paraId="49304BA6" w14:textId="77777777" w:rsidR="00476588" w:rsidRDefault="00000000">
            <w:pPr>
              <w:jc w:val="center"/>
              <w:rPr>
                <w:sz w:val="18"/>
                <w:szCs w:val="18"/>
              </w:rPr>
            </w:pPr>
            <w:r>
              <w:rPr>
                <w:rFonts w:ascii="宋体" w:eastAsia="宋体" w:hAnsi="宋体" w:cs="宋体"/>
                <w:sz w:val="18"/>
                <w:szCs w:val="18"/>
              </w:rPr>
              <w:t>否</w:t>
            </w:r>
          </w:p>
        </w:tc>
        <w:tc>
          <w:tcPr>
            <w:tcW w:w="1000" w:type="pct"/>
            <w:tcBorders>
              <w:top w:val="single" w:sz="6" w:space="0" w:color="000000"/>
              <w:left w:val="single" w:sz="6" w:space="0" w:color="000000"/>
            </w:tcBorders>
            <w:shd w:val="clear" w:color="auto" w:fill="auto"/>
            <w:vAlign w:val="center"/>
          </w:tcPr>
          <w:p w14:paraId="5CD30CE3" w14:textId="77777777" w:rsidR="00476588" w:rsidRDefault="00000000">
            <w:pPr>
              <w:jc w:val="center"/>
              <w:rPr>
                <w:sz w:val="18"/>
                <w:szCs w:val="18"/>
              </w:rPr>
            </w:pPr>
            <w:r>
              <w:rPr>
                <w:rFonts w:ascii="宋体" w:eastAsia="宋体" w:hAnsi="宋体" w:cs="宋体"/>
                <w:sz w:val="18"/>
                <w:szCs w:val="18"/>
              </w:rPr>
              <w:t>热点分类（主题分类）</w:t>
            </w:r>
          </w:p>
        </w:tc>
        <w:tc>
          <w:tcPr>
            <w:tcW w:w="1500" w:type="pct"/>
            <w:tcBorders>
              <w:top w:val="single" w:sz="6" w:space="0" w:color="000000"/>
              <w:left w:val="single" w:sz="6" w:space="0" w:color="000000"/>
            </w:tcBorders>
            <w:shd w:val="clear" w:color="auto" w:fill="auto"/>
            <w:vAlign w:val="center"/>
          </w:tcPr>
          <w:p w14:paraId="27A24013" w14:textId="77777777" w:rsidR="00476588" w:rsidRDefault="00000000">
            <w:pPr>
              <w:jc w:val="center"/>
              <w:rPr>
                <w:sz w:val="18"/>
                <w:szCs w:val="18"/>
              </w:rPr>
            </w:pPr>
            <w:r>
              <w:rPr>
                <w:rFonts w:ascii="宋体" w:eastAsia="宋体" w:hAnsi="宋体" w:cs="宋体"/>
                <w:sz w:val="18"/>
                <w:szCs w:val="18"/>
              </w:rPr>
              <w:t>201 保工资</w:t>
            </w:r>
          </w:p>
        </w:tc>
      </w:tr>
      <w:tr w:rsidR="00476588" w14:paraId="51CDE5C2" w14:textId="77777777">
        <w:trPr>
          <w:trHeight w:val="525"/>
        </w:trPr>
        <w:tc>
          <w:tcPr>
            <w:tcW w:w="1000" w:type="pct"/>
            <w:tcBorders>
              <w:top w:val="single" w:sz="6" w:space="0" w:color="000000"/>
              <w:left w:val="single" w:sz="6" w:space="0" w:color="000000"/>
            </w:tcBorders>
            <w:shd w:val="clear" w:color="auto" w:fill="auto"/>
            <w:vAlign w:val="center"/>
          </w:tcPr>
          <w:p w14:paraId="6A9FC3B2" w14:textId="77777777" w:rsidR="00476588" w:rsidRDefault="00000000">
            <w:pPr>
              <w:jc w:val="center"/>
              <w:rPr>
                <w:sz w:val="18"/>
                <w:szCs w:val="18"/>
              </w:rPr>
            </w:pPr>
            <w:r>
              <w:rPr>
                <w:rFonts w:ascii="宋体" w:eastAsia="宋体" w:hAnsi="宋体" w:cs="宋体"/>
                <w:sz w:val="18"/>
                <w:szCs w:val="18"/>
              </w:rPr>
              <w:t>项目分类</w:t>
            </w:r>
          </w:p>
        </w:tc>
        <w:tc>
          <w:tcPr>
            <w:tcW w:w="1500" w:type="pct"/>
            <w:tcBorders>
              <w:top w:val="single" w:sz="6" w:space="0" w:color="000000"/>
              <w:left w:val="single" w:sz="6" w:space="0" w:color="000000"/>
            </w:tcBorders>
            <w:shd w:val="clear" w:color="auto" w:fill="auto"/>
            <w:vAlign w:val="center"/>
          </w:tcPr>
          <w:p w14:paraId="0E236EBD" w14:textId="77777777" w:rsidR="00476588" w:rsidRDefault="00000000">
            <w:pPr>
              <w:jc w:val="center"/>
              <w:rPr>
                <w:sz w:val="18"/>
                <w:szCs w:val="18"/>
              </w:rPr>
            </w:pPr>
            <w:r>
              <w:rPr>
                <w:rFonts w:ascii="宋体" w:eastAsia="宋体" w:hAnsi="宋体" w:cs="宋体"/>
                <w:sz w:val="18"/>
                <w:szCs w:val="18"/>
              </w:rPr>
              <w:t>1 可执行项目</w:t>
            </w:r>
          </w:p>
        </w:tc>
        <w:tc>
          <w:tcPr>
            <w:tcW w:w="1000" w:type="pct"/>
            <w:tcBorders>
              <w:top w:val="single" w:sz="6" w:space="0" w:color="000000"/>
              <w:left w:val="single" w:sz="6" w:space="0" w:color="000000"/>
            </w:tcBorders>
            <w:shd w:val="clear" w:color="auto" w:fill="auto"/>
            <w:vAlign w:val="center"/>
          </w:tcPr>
          <w:p w14:paraId="005C11CB" w14:textId="77777777" w:rsidR="00476588" w:rsidRDefault="00000000">
            <w:pPr>
              <w:jc w:val="center"/>
              <w:rPr>
                <w:sz w:val="18"/>
                <w:szCs w:val="18"/>
              </w:rPr>
            </w:pPr>
            <w:r>
              <w:rPr>
                <w:rFonts w:ascii="宋体" w:eastAsia="宋体" w:hAnsi="宋体" w:cs="宋体"/>
                <w:sz w:val="18"/>
                <w:szCs w:val="18"/>
              </w:rPr>
              <w:t>财政内部机构</w:t>
            </w:r>
          </w:p>
        </w:tc>
        <w:tc>
          <w:tcPr>
            <w:tcW w:w="1500" w:type="pct"/>
            <w:tcBorders>
              <w:top w:val="single" w:sz="6" w:space="0" w:color="000000"/>
              <w:left w:val="single" w:sz="6" w:space="0" w:color="000000"/>
            </w:tcBorders>
            <w:shd w:val="clear" w:color="auto" w:fill="auto"/>
            <w:vAlign w:val="center"/>
          </w:tcPr>
          <w:p w14:paraId="67235702" w14:textId="77777777" w:rsidR="00476588" w:rsidRDefault="00000000">
            <w:pPr>
              <w:jc w:val="center"/>
              <w:rPr>
                <w:sz w:val="18"/>
                <w:szCs w:val="18"/>
              </w:rPr>
            </w:pPr>
            <w:r>
              <w:rPr>
                <w:rFonts w:ascii="宋体" w:eastAsia="宋体" w:hAnsi="宋体" w:cs="宋体"/>
                <w:sz w:val="18"/>
                <w:szCs w:val="18"/>
              </w:rPr>
              <w:t>自然资源和生态环境科</w:t>
            </w:r>
          </w:p>
        </w:tc>
      </w:tr>
      <w:tr w:rsidR="00476588" w14:paraId="72B9085F" w14:textId="77777777">
        <w:trPr>
          <w:trHeight w:val="1800"/>
        </w:trPr>
        <w:tc>
          <w:tcPr>
            <w:tcW w:w="1000" w:type="pct"/>
            <w:tcBorders>
              <w:top w:val="single" w:sz="6" w:space="0" w:color="000000"/>
              <w:left w:val="single" w:sz="6" w:space="0" w:color="000000"/>
            </w:tcBorders>
            <w:shd w:val="clear" w:color="auto" w:fill="auto"/>
            <w:vAlign w:val="center"/>
          </w:tcPr>
          <w:p w14:paraId="62F41945" w14:textId="77777777" w:rsidR="00476588" w:rsidRDefault="00000000">
            <w:pPr>
              <w:jc w:val="center"/>
              <w:rPr>
                <w:sz w:val="18"/>
                <w:szCs w:val="18"/>
              </w:rPr>
            </w:pPr>
            <w:r>
              <w:rPr>
                <w:rFonts w:ascii="宋体" w:eastAsia="宋体" w:hAnsi="宋体" w:cs="宋体"/>
                <w:sz w:val="18"/>
                <w:szCs w:val="18"/>
              </w:rPr>
              <w:t>项目概述</w:t>
            </w:r>
          </w:p>
        </w:tc>
        <w:tc>
          <w:tcPr>
            <w:tcW w:w="4000" w:type="pct"/>
            <w:gridSpan w:val="3"/>
            <w:tcBorders>
              <w:top w:val="single" w:sz="6" w:space="0" w:color="000000"/>
              <w:left w:val="single" w:sz="6" w:space="0" w:color="000000"/>
            </w:tcBorders>
            <w:shd w:val="clear" w:color="auto" w:fill="auto"/>
            <w:vAlign w:val="center"/>
          </w:tcPr>
          <w:p w14:paraId="497A4515" w14:textId="711B9F1F" w:rsidR="00476588" w:rsidRDefault="00552BE5" w:rsidP="00C12BC7">
            <w:pPr>
              <w:spacing w:line="276" w:lineRule="auto"/>
              <w:ind w:firstLineChars="200" w:firstLine="360"/>
              <w:rPr>
                <w:sz w:val="18"/>
                <w:szCs w:val="18"/>
              </w:rPr>
            </w:pPr>
            <w:r w:rsidRPr="00B93DF3">
              <w:rPr>
                <w:rFonts w:hint="eastAsia"/>
                <w:sz w:val="18"/>
                <w:szCs w:val="18"/>
              </w:rPr>
              <w:t>根据</w:t>
            </w:r>
            <w:r w:rsidR="0083187A" w:rsidRPr="00B93DF3">
              <w:rPr>
                <w:rFonts w:hint="eastAsia"/>
                <w:sz w:val="18"/>
                <w:szCs w:val="18"/>
              </w:rPr>
              <w:t>衡阳</w:t>
            </w:r>
            <w:r w:rsidRPr="00B93DF3">
              <w:rPr>
                <w:rFonts w:hint="eastAsia"/>
                <w:sz w:val="18"/>
                <w:szCs w:val="18"/>
              </w:rPr>
              <w:t>市总体工作方案部署和要求，市自然资源和规划局负责牵头组织开展并完成本市辖区内自然资源和生态空间的统一确权登记工作。</w:t>
            </w:r>
            <w:r w:rsidR="00F94EB4" w:rsidRPr="00B93DF3">
              <w:rPr>
                <w:rFonts w:hint="eastAsia"/>
                <w:sz w:val="18"/>
                <w:szCs w:val="18"/>
              </w:rPr>
              <w:t>以不动产统一登记为基础，充分利用自然资源已有的调查成果</w:t>
            </w:r>
            <w:r w:rsidR="00D8368C" w:rsidRPr="00B93DF3">
              <w:rPr>
                <w:rFonts w:hint="eastAsia"/>
                <w:sz w:val="18"/>
                <w:szCs w:val="18"/>
              </w:rPr>
              <w:t>，多测合一成果等，对河流、滩涂</w:t>
            </w:r>
            <w:r w:rsidR="0083187A" w:rsidRPr="00B93DF3">
              <w:rPr>
                <w:rFonts w:hint="eastAsia"/>
                <w:sz w:val="18"/>
                <w:szCs w:val="18"/>
              </w:rPr>
              <w:t>等自然</w:t>
            </w:r>
            <w:r w:rsidR="00D8368C" w:rsidRPr="00B93DF3">
              <w:rPr>
                <w:rFonts w:hint="eastAsia"/>
                <w:sz w:val="18"/>
                <w:szCs w:val="18"/>
              </w:rPr>
              <w:t>资源开展统一确权登记。摸清自然资源资产家底，界定其产权主体，划清全民所有和集体所有之间的边界，划清全民所有、不同层级政府行驶所有权的边界，划清不同集体所有者的边界，划清不同类型自然资源的边界；探索形成河流首次登记工作实施方法，为统一行使全民所有自然资源资产所有者职责，统一行使所有国土空间用途管制和生态保护修复职责，提供基础支撑和产权保障。</w:t>
            </w:r>
          </w:p>
        </w:tc>
      </w:tr>
    </w:tbl>
    <w:p w14:paraId="3F832B3C" w14:textId="77777777" w:rsidR="00476588" w:rsidRDefault="00000000">
      <w:pPr>
        <w:spacing w:line="450" w:lineRule="atLeast"/>
        <w:jc w:val="center"/>
        <w:rPr>
          <w:b/>
          <w:bCs/>
          <w:sz w:val="22"/>
          <w:szCs w:val="22"/>
        </w:rPr>
      </w:pPr>
      <w:r>
        <w:rPr>
          <w:rFonts w:ascii="宋体" w:eastAsia="宋体" w:hAnsi="宋体" w:cs="宋体"/>
          <w:b/>
          <w:bCs/>
          <w:sz w:val="22"/>
          <w:szCs w:val="22"/>
        </w:rPr>
        <w:t>项目测算</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70"/>
        <w:gridCol w:w="442"/>
        <w:gridCol w:w="570"/>
        <w:gridCol w:w="570"/>
        <w:gridCol w:w="570"/>
        <w:gridCol w:w="443"/>
        <w:gridCol w:w="443"/>
        <w:gridCol w:w="443"/>
        <w:gridCol w:w="930"/>
        <w:gridCol w:w="443"/>
        <w:gridCol w:w="660"/>
        <w:gridCol w:w="660"/>
        <w:gridCol w:w="660"/>
        <w:gridCol w:w="443"/>
        <w:gridCol w:w="443"/>
      </w:tblGrid>
      <w:tr w:rsidR="00476588" w14:paraId="5B734BC2" w14:textId="77777777">
        <w:trPr>
          <w:trHeight w:val="600"/>
        </w:trPr>
        <w:tc>
          <w:tcPr>
            <w:tcW w:w="333" w:type="pct"/>
            <w:tcBorders>
              <w:top w:val="single" w:sz="6" w:space="0" w:color="000000"/>
              <w:left w:val="single" w:sz="6" w:space="0" w:color="000000"/>
            </w:tcBorders>
            <w:shd w:val="clear" w:color="auto" w:fill="auto"/>
            <w:vAlign w:val="center"/>
          </w:tcPr>
          <w:p w14:paraId="261E670D" w14:textId="77777777" w:rsidR="00476588" w:rsidRDefault="00000000">
            <w:pPr>
              <w:jc w:val="center"/>
              <w:rPr>
                <w:sz w:val="18"/>
                <w:szCs w:val="18"/>
              </w:rPr>
            </w:pPr>
            <w:r>
              <w:rPr>
                <w:rFonts w:ascii="宋体" w:eastAsia="宋体" w:hAnsi="宋体" w:cs="宋体"/>
                <w:sz w:val="18"/>
                <w:szCs w:val="18"/>
              </w:rPr>
              <w:t>单位编码</w:t>
            </w:r>
          </w:p>
        </w:tc>
        <w:tc>
          <w:tcPr>
            <w:tcW w:w="333" w:type="pct"/>
            <w:tcBorders>
              <w:top w:val="single" w:sz="6" w:space="0" w:color="000000"/>
              <w:left w:val="single" w:sz="6" w:space="0" w:color="000000"/>
            </w:tcBorders>
            <w:shd w:val="clear" w:color="auto" w:fill="auto"/>
            <w:vAlign w:val="center"/>
          </w:tcPr>
          <w:p w14:paraId="776437C9" w14:textId="77777777" w:rsidR="00476588" w:rsidRDefault="00000000">
            <w:pPr>
              <w:jc w:val="center"/>
              <w:rPr>
                <w:sz w:val="18"/>
                <w:szCs w:val="18"/>
              </w:rPr>
            </w:pPr>
            <w:r>
              <w:rPr>
                <w:rFonts w:ascii="宋体" w:eastAsia="宋体" w:hAnsi="宋体" w:cs="宋体"/>
                <w:sz w:val="18"/>
                <w:szCs w:val="18"/>
              </w:rPr>
              <w:t>单位名称</w:t>
            </w:r>
          </w:p>
        </w:tc>
        <w:tc>
          <w:tcPr>
            <w:tcW w:w="333" w:type="pct"/>
            <w:tcBorders>
              <w:top w:val="single" w:sz="6" w:space="0" w:color="000000"/>
              <w:left w:val="single" w:sz="6" w:space="0" w:color="000000"/>
            </w:tcBorders>
            <w:shd w:val="clear" w:color="auto" w:fill="auto"/>
            <w:vAlign w:val="center"/>
          </w:tcPr>
          <w:p w14:paraId="5ABD0098" w14:textId="77777777" w:rsidR="00476588" w:rsidRDefault="00000000">
            <w:pPr>
              <w:jc w:val="center"/>
              <w:rPr>
                <w:sz w:val="18"/>
                <w:szCs w:val="18"/>
              </w:rPr>
            </w:pPr>
            <w:r>
              <w:rPr>
                <w:rFonts w:ascii="宋体" w:eastAsia="宋体" w:hAnsi="宋体" w:cs="宋体"/>
                <w:sz w:val="18"/>
                <w:szCs w:val="18"/>
              </w:rPr>
              <w:t>编报模板</w:t>
            </w:r>
          </w:p>
        </w:tc>
        <w:tc>
          <w:tcPr>
            <w:tcW w:w="333" w:type="pct"/>
            <w:tcBorders>
              <w:top w:val="single" w:sz="6" w:space="0" w:color="000000"/>
              <w:left w:val="single" w:sz="6" w:space="0" w:color="000000"/>
            </w:tcBorders>
            <w:shd w:val="clear" w:color="auto" w:fill="auto"/>
            <w:vAlign w:val="center"/>
          </w:tcPr>
          <w:p w14:paraId="1FCCBAAF" w14:textId="77777777" w:rsidR="00476588" w:rsidRDefault="00000000">
            <w:pPr>
              <w:jc w:val="center"/>
              <w:rPr>
                <w:sz w:val="18"/>
                <w:szCs w:val="18"/>
              </w:rPr>
            </w:pPr>
            <w:r>
              <w:rPr>
                <w:rFonts w:ascii="宋体" w:eastAsia="宋体" w:hAnsi="宋体" w:cs="宋体"/>
                <w:sz w:val="18"/>
                <w:szCs w:val="18"/>
              </w:rPr>
              <w:t>项目任务明细</w:t>
            </w:r>
          </w:p>
        </w:tc>
        <w:tc>
          <w:tcPr>
            <w:tcW w:w="333" w:type="pct"/>
            <w:tcBorders>
              <w:top w:val="single" w:sz="6" w:space="0" w:color="000000"/>
              <w:left w:val="single" w:sz="6" w:space="0" w:color="000000"/>
            </w:tcBorders>
            <w:shd w:val="clear" w:color="auto" w:fill="auto"/>
            <w:vAlign w:val="center"/>
          </w:tcPr>
          <w:p w14:paraId="0C22A1E5" w14:textId="77777777" w:rsidR="00476588" w:rsidRDefault="00000000">
            <w:pPr>
              <w:jc w:val="center"/>
              <w:rPr>
                <w:sz w:val="18"/>
                <w:szCs w:val="18"/>
              </w:rPr>
            </w:pPr>
            <w:r>
              <w:rPr>
                <w:rFonts w:ascii="宋体" w:eastAsia="宋体" w:hAnsi="宋体" w:cs="宋体"/>
                <w:sz w:val="18"/>
                <w:szCs w:val="18"/>
              </w:rPr>
              <w:t>支出标准</w:t>
            </w:r>
          </w:p>
        </w:tc>
        <w:tc>
          <w:tcPr>
            <w:tcW w:w="333" w:type="pct"/>
            <w:tcBorders>
              <w:top w:val="single" w:sz="6" w:space="0" w:color="000000"/>
              <w:left w:val="single" w:sz="6" w:space="0" w:color="000000"/>
            </w:tcBorders>
            <w:shd w:val="clear" w:color="auto" w:fill="auto"/>
            <w:vAlign w:val="center"/>
          </w:tcPr>
          <w:p w14:paraId="27A98B43" w14:textId="77777777" w:rsidR="00476588" w:rsidRDefault="00000000">
            <w:pPr>
              <w:jc w:val="center"/>
              <w:rPr>
                <w:sz w:val="18"/>
                <w:szCs w:val="18"/>
              </w:rPr>
            </w:pPr>
            <w:r>
              <w:rPr>
                <w:rFonts w:ascii="宋体" w:eastAsia="宋体" w:hAnsi="宋体" w:cs="宋体"/>
                <w:sz w:val="18"/>
                <w:szCs w:val="18"/>
              </w:rPr>
              <w:t>支出标准分类</w:t>
            </w:r>
          </w:p>
        </w:tc>
        <w:tc>
          <w:tcPr>
            <w:tcW w:w="333" w:type="pct"/>
            <w:tcBorders>
              <w:top w:val="single" w:sz="6" w:space="0" w:color="000000"/>
              <w:left w:val="single" w:sz="6" w:space="0" w:color="000000"/>
            </w:tcBorders>
            <w:shd w:val="clear" w:color="auto" w:fill="auto"/>
            <w:vAlign w:val="center"/>
          </w:tcPr>
          <w:p w14:paraId="2E503E3E" w14:textId="77777777" w:rsidR="00476588" w:rsidRDefault="00000000">
            <w:pPr>
              <w:jc w:val="center"/>
              <w:rPr>
                <w:sz w:val="18"/>
                <w:szCs w:val="18"/>
              </w:rPr>
            </w:pPr>
            <w:r>
              <w:rPr>
                <w:rFonts w:ascii="宋体" w:eastAsia="宋体" w:hAnsi="宋体" w:cs="宋体"/>
                <w:sz w:val="18"/>
                <w:szCs w:val="18"/>
              </w:rPr>
              <w:t>计量单位</w:t>
            </w:r>
          </w:p>
        </w:tc>
        <w:tc>
          <w:tcPr>
            <w:tcW w:w="333" w:type="pct"/>
            <w:tcBorders>
              <w:top w:val="single" w:sz="6" w:space="0" w:color="000000"/>
              <w:left w:val="single" w:sz="6" w:space="0" w:color="000000"/>
            </w:tcBorders>
            <w:shd w:val="clear" w:color="auto" w:fill="auto"/>
            <w:vAlign w:val="center"/>
          </w:tcPr>
          <w:p w14:paraId="57708D24" w14:textId="77777777" w:rsidR="00476588" w:rsidRDefault="00000000">
            <w:pPr>
              <w:jc w:val="center"/>
              <w:rPr>
                <w:sz w:val="18"/>
                <w:szCs w:val="18"/>
              </w:rPr>
            </w:pPr>
            <w:r>
              <w:rPr>
                <w:rFonts w:ascii="宋体" w:eastAsia="宋体" w:hAnsi="宋体" w:cs="宋体"/>
                <w:sz w:val="18"/>
                <w:szCs w:val="18"/>
              </w:rPr>
              <w:t>计算方式</w:t>
            </w:r>
          </w:p>
        </w:tc>
        <w:tc>
          <w:tcPr>
            <w:tcW w:w="333" w:type="pct"/>
            <w:tcBorders>
              <w:top w:val="single" w:sz="6" w:space="0" w:color="000000"/>
              <w:left w:val="single" w:sz="6" w:space="0" w:color="000000"/>
            </w:tcBorders>
            <w:shd w:val="clear" w:color="auto" w:fill="auto"/>
            <w:vAlign w:val="center"/>
          </w:tcPr>
          <w:p w14:paraId="13E375E6" w14:textId="77777777" w:rsidR="00476588" w:rsidRDefault="00000000">
            <w:pPr>
              <w:jc w:val="center"/>
              <w:rPr>
                <w:sz w:val="18"/>
                <w:szCs w:val="18"/>
              </w:rPr>
            </w:pPr>
            <w:r>
              <w:rPr>
                <w:rFonts w:ascii="宋体" w:eastAsia="宋体" w:hAnsi="宋体" w:cs="宋体"/>
                <w:sz w:val="18"/>
                <w:szCs w:val="18"/>
              </w:rPr>
              <w:t>支出标准值</w:t>
            </w:r>
          </w:p>
        </w:tc>
        <w:tc>
          <w:tcPr>
            <w:tcW w:w="333" w:type="pct"/>
            <w:tcBorders>
              <w:top w:val="single" w:sz="6" w:space="0" w:color="000000"/>
              <w:left w:val="single" w:sz="6" w:space="0" w:color="000000"/>
            </w:tcBorders>
            <w:shd w:val="clear" w:color="auto" w:fill="auto"/>
            <w:vAlign w:val="center"/>
          </w:tcPr>
          <w:p w14:paraId="182EA78A" w14:textId="77777777" w:rsidR="00476588" w:rsidRDefault="00000000">
            <w:pPr>
              <w:jc w:val="center"/>
              <w:rPr>
                <w:sz w:val="18"/>
                <w:szCs w:val="18"/>
              </w:rPr>
            </w:pPr>
            <w:r>
              <w:rPr>
                <w:rFonts w:ascii="宋体" w:eastAsia="宋体" w:hAnsi="宋体" w:cs="宋体"/>
                <w:sz w:val="18"/>
                <w:szCs w:val="18"/>
              </w:rPr>
              <w:t>计量数</w:t>
            </w:r>
          </w:p>
        </w:tc>
        <w:tc>
          <w:tcPr>
            <w:tcW w:w="333" w:type="pct"/>
            <w:tcBorders>
              <w:top w:val="single" w:sz="6" w:space="0" w:color="000000"/>
              <w:left w:val="single" w:sz="6" w:space="0" w:color="000000"/>
            </w:tcBorders>
            <w:shd w:val="clear" w:color="auto" w:fill="auto"/>
            <w:vAlign w:val="center"/>
          </w:tcPr>
          <w:p w14:paraId="50DE0856" w14:textId="77777777" w:rsidR="00476588" w:rsidRDefault="00000000">
            <w:pPr>
              <w:jc w:val="center"/>
              <w:rPr>
                <w:sz w:val="18"/>
                <w:szCs w:val="18"/>
              </w:rPr>
            </w:pPr>
            <w:r>
              <w:rPr>
                <w:rFonts w:ascii="宋体" w:eastAsia="宋体" w:hAnsi="宋体" w:cs="宋体"/>
                <w:sz w:val="18"/>
                <w:szCs w:val="18"/>
              </w:rPr>
              <w:t>单价</w:t>
            </w:r>
          </w:p>
        </w:tc>
        <w:tc>
          <w:tcPr>
            <w:tcW w:w="333" w:type="pct"/>
            <w:tcBorders>
              <w:top w:val="single" w:sz="6" w:space="0" w:color="000000"/>
              <w:left w:val="single" w:sz="6" w:space="0" w:color="000000"/>
            </w:tcBorders>
            <w:shd w:val="clear" w:color="auto" w:fill="auto"/>
            <w:vAlign w:val="center"/>
          </w:tcPr>
          <w:p w14:paraId="70F2B5B6" w14:textId="77777777" w:rsidR="00476588" w:rsidRDefault="00000000">
            <w:pPr>
              <w:jc w:val="center"/>
              <w:rPr>
                <w:sz w:val="18"/>
                <w:szCs w:val="18"/>
              </w:rPr>
            </w:pPr>
            <w:r>
              <w:rPr>
                <w:rFonts w:ascii="宋体" w:eastAsia="宋体" w:hAnsi="宋体" w:cs="宋体"/>
                <w:sz w:val="18"/>
                <w:szCs w:val="18"/>
              </w:rPr>
              <w:t>测算数</w:t>
            </w:r>
          </w:p>
        </w:tc>
        <w:tc>
          <w:tcPr>
            <w:tcW w:w="333" w:type="pct"/>
            <w:tcBorders>
              <w:top w:val="single" w:sz="6" w:space="0" w:color="000000"/>
              <w:left w:val="single" w:sz="6" w:space="0" w:color="000000"/>
            </w:tcBorders>
            <w:shd w:val="clear" w:color="auto" w:fill="auto"/>
            <w:vAlign w:val="center"/>
          </w:tcPr>
          <w:p w14:paraId="2A320B98" w14:textId="77777777" w:rsidR="00476588" w:rsidRDefault="00000000">
            <w:pPr>
              <w:jc w:val="center"/>
              <w:rPr>
                <w:sz w:val="18"/>
                <w:szCs w:val="18"/>
              </w:rPr>
            </w:pPr>
            <w:r>
              <w:rPr>
                <w:rFonts w:ascii="宋体" w:eastAsia="宋体" w:hAnsi="宋体" w:cs="宋体"/>
                <w:sz w:val="18"/>
                <w:szCs w:val="18"/>
              </w:rPr>
              <w:t>申报数</w:t>
            </w:r>
          </w:p>
        </w:tc>
        <w:tc>
          <w:tcPr>
            <w:tcW w:w="333" w:type="pct"/>
            <w:tcBorders>
              <w:top w:val="single" w:sz="6" w:space="0" w:color="000000"/>
              <w:left w:val="single" w:sz="6" w:space="0" w:color="000000"/>
            </w:tcBorders>
            <w:shd w:val="clear" w:color="auto" w:fill="auto"/>
            <w:vAlign w:val="center"/>
          </w:tcPr>
          <w:p w14:paraId="5CF37F16" w14:textId="77777777" w:rsidR="00476588" w:rsidRDefault="00000000">
            <w:pPr>
              <w:jc w:val="center"/>
              <w:rPr>
                <w:sz w:val="18"/>
                <w:szCs w:val="18"/>
              </w:rPr>
            </w:pPr>
            <w:r>
              <w:rPr>
                <w:rFonts w:ascii="宋体" w:eastAsia="宋体" w:hAnsi="宋体" w:cs="宋体"/>
                <w:sz w:val="18"/>
                <w:szCs w:val="18"/>
              </w:rPr>
              <w:t>审核数</w:t>
            </w:r>
          </w:p>
        </w:tc>
        <w:tc>
          <w:tcPr>
            <w:tcW w:w="333" w:type="pct"/>
            <w:tcBorders>
              <w:top w:val="single" w:sz="6" w:space="0" w:color="000000"/>
              <w:left w:val="single" w:sz="6" w:space="0" w:color="000000"/>
            </w:tcBorders>
            <w:shd w:val="clear" w:color="auto" w:fill="auto"/>
            <w:vAlign w:val="center"/>
          </w:tcPr>
          <w:p w14:paraId="045F6A07" w14:textId="77777777" w:rsidR="00476588" w:rsidRDefault="00000000">
            <w:pPr>
              <w:jc w:val="center"/>
              <w:rPr>
                <w:sz w:val="18"/>
                <w:szCs w:val="18"/>
              </w:rPr>
            </w:pPr>
            <w:r>
              <w:rPr>
                <w:rFonts w:ascii="宋体" w:eastAsia="宋体" w:hAnsi="宋体" w:cs="宋体"/>
                <w:sz w:val="18"/>
                <w:szCs w:val="18"/>
              </w:rPr>
              <w:t>测算依据及说明</w:t>
            </w:r>
          </w:p>
        </w:tc>
      </w:tr>
      <w:tr w:rsidR="00476588" w14:paraId="2CB2804D" w14:textId="77777777">
        <w:trPr>
          <w:trHeight w:val="600"/>
        </w:trPr>
        <w:tc>
          <w:tcPr>
            <w:tcW w:w="333" w:type="pct"/>
            <w:tcBorders>
              <w:top w:val="single" w:sz="6" w:space="0" w:color="000000"/>
              <w:left w:val="single" w:sz="6" w:space="0" w:color="000000"/>
            </w:tcBorders>
            <w:shd w:val="clear" w:color="auto" w:fill="auto"/>
            <w:vAlign w:val="center"/>
          </w:tcPr>
          <w:p w14:paraId="712E3AAC" w14:textId="77777777" w:rsidR="00476588" w:rsidRDefault="00000000">
            <w:pPr>
              <w:jc w:val="center"/>
              <w:rPr>
                <w:sz w:val="18"/>
                <w:szCs w:val="18"/>
              </w:rPr>
            </w:pPr>
            <w:r>
              <w:rPr>
                <w:rFonts w:ascii="宋体" w:eastAsia="宋体" w:hAnsi="宋体" w:cs="宋体"/>
                <w:sz w:val="18"/>
                <w:szCs w:val="18"/>
              </w:rPr>
              <w:t>085001</w:t>
            </w:r>
          </w:p>
        </w:tc>
        <w:tc>
          <w:tcPr>
            <w:tcW w:w="333" w:type="pct"/>
            <w:tcBorders>
              <w:top w:val="single" w:sz="6" w:space="0" w:color="000000"/>
              <w:left w:val="single" w:sz="6" w:space="0" w:color="000000"/>
            </w:tcBorders>
            <w:shd w:val="clear" w:color="auto" w:fill="auto"/>
            <w:vAlign w:val="center"/>
          </w:tcPr>
          <w:p w14:paraId="158DD997" w14:textId="77777777" w:rsidR="00476588" w:rsidRDefault="00000000">
            <w:pPr>
              <w:jc w:val="center"/>
              <w:rPr>
                <w:sz w:val="18"/>
                <w:szCs w:val="18"/>
              </w:rPr>
            </w:pPr>
            <w:r>
              <w:rPr>
                <w:rFonts w:ascii="宋体" w:eastAsia="宋体" w:hAnsi="宋体" w:cs="宋体"/>
                <w:sz w:val="18"/>
                <w:szCs w:val="18"/>
              </w:rPr>
              <w:t>衡阳市自然资源和规划局</w:t>
            </w:r>
          </w:p>
        </w:tc>
        <w:tc>
          <w:tcPr>
            <w:tcW w:w="333" w:type="pct"/>
            <w:tcBorders>
              <w:top w:val="single" w:sz="6" w:space="0" w:color="000000"/>
              <w:left w:val="single" w:sz="6" w:space="0" w:color="000000"/>
            </w:tcBorders>
            <w:shd w:val="clear" w:color="auto" w:fill="auto"/>
            <w:vAlign w:val="center"/>
          </w:tcPr>
          <w:p w14:paraId="7DE12821" w14:textId="77777777" w:rsidR="00476588" w:rsidRDefault="00000000">
            <w:pPr>
              <w:jc w:val="center"/>
              <w:rPr>
                <w:sz w:val="18"/>
                <w:szCs w:val="18"/>
              </w:rPr>
            </w:pPr>
            <w:r>
              <w:rPr>
                <w:rFonts w:ascii="宋体" w:eastAsia="宋体" w:hAnsi="宋体" w:cs="宋体"/>
                <w:sz w:val="18"/>
                <w:szCs w:val="18"/>
              </w:rPr>
              <w:t>430401 标准模板</w:t>
            </w:r>
          </w:p>
        </w:tc>
        <w:tc>
          <w:tcPr>
            <w:tcW w:w="333" w:type="pct"/>
            <w:tcBorders>
              <w:top w:val="single" w:sz="6" w:space="0" w:color="000000"/>
              <w:left w:val="single" w:sz="6" w:space="0" w:color="000000"/>
            </w:tcBorders>
            <w:shd w:val="clear" w:color="auto" w:fill="auto"/>
            <w:vAlign w:val="center"/>
          </w:tcPr>
          <w:p w14:paraId="41CD759F" w14:textId="77777777" w:rsidR="00476588" w:rsidRDefault="00000000">
            <w:pPr>
              <w:jc w:val="center"/>
              <w:rPr>
                <w:sz w:val="18"/>
                <w:szCs w:val="18"/>
              </w:rPr>
            </w:pPr>
            <w:r>
              <w:rPr>
                <w:rFonts w:ascii="宋体" w:eastAsia="宋体" w:hAnsi="宋体" w:cs="宋体"/>
                <w:sz w:val="18"/>
                <w:szCs w:val="18"/>
              </w:rPr>
              <w:t>430631 标准模板</w:t>
            </w:r>
          </w:p>
        </w:tc>
        <w:tc>
          <w:tcPr>
            <w:tcW w:w="333" w:type="pct"/>
            <w:tcBorders>
              <w:top w:val="single" w:sz="6" w:space="0" w:color="000000"/>
              <w:left w:val="single" w:sz="6" w:space="0" w:color="000000"/>
            </w:tcBorders>
            <w:shd w:val="clear" w:color="auto" w:fill="auto"/>
            <w:vAlign w:val="center"/>
          </w:tcPr>
          <w:p w14:paraId="02262384" w14:textId="77777777" w:rsidR="00476588" w:rsidRDefault="00000000">
            <w:pPr>
              <w:jc w:val="center"/>
              <w:rPr>
                <w:sz w:val="18"/>
                <w:szCs w:val="18"/>
              </w:rPr>
            </w:pPr>
            <w:r>
              <w:rPr>
                <w:rFonts w:ascii="宋体" w:eastAsia="宋体" w:hAnsi="宋体" w:cs="宋体"/>
                <w:sz w:val="18"/>
                <w:szCs w:val="18"/>
              </w:rPr>
              <w:t>Z01619 自然资源统一确权登记</w:t>
            </w:r>
          </w:p>
        </w:tc>
        <w:tc>
          <w:tcPr>
            <w:tcW w:w="333" w:type="pct"/>
            <w:tcBorders>
              <w:top w:val="single" w:sz="6" w:space="0" w:color="000000"/>
              <w:left w:val="single" w:sz="6" w:space="0" w:color="000000"/>
            </w:tcBorders>
            <w:shd w:val="clear" w:color="auto" w:fill="auto"/>
            <w:vAlign w:val="center"/>
          </w:tcPr>
          <w:p w14:paraId="0C2D2EC3" w14:textId="77777777" w:rsidR="00476588" w:rsidRDefault="00000000">
            <w:pPr>
              <w:jc w:val="center"/>
              <w:rPr>
                <w:sz w:val="18"/>
                <w:szCs w:val="18"/>
              </w:rPr>
            </w:pPr>
            <w:r>
              <w:rPr>
                <w:rFonts w:ascii="宋体" w:eastAsia="宋体" w:hAnsi="宋体" w:cs="宋体"/>
                <w:sz w:val="18"/>
                <w:szCs w:val="18"/>
              </w:rPr>
              <w:t>3 暂定标准</w:t>
            </w:r>
          </w:p>
        </w:tc>
        <w:tc>
          <w:tcPr>
            <w:tcW w:w="333" w:type="pct"/>
            <w:tcBorders>
              <w:top w:val="single" w:sz="6" w:space="0" w:color="000000"/>
              <w:left w:val="single" w:sz="6" w:space="0" w:color="000000"/>
            </w:tcBorders>
            <w:shd w:val="clear" w:color="auto" w:fill="auto"/>
            <w:vAlign w:val="center"/>
          </w:tcPr>
          <w:p w14:paraId="3C679DF9" w14:textId="77777777" w:rsidR="00476588" w:rsidRDefault="00000000">
            <w:pPr>
              <w:jc w:val="center"/>
              <w:rPr>
                <w:sz w:val="18"/>
                <w:szCs w:val="18"/>
              </w:rPr>
            </w:pPr>
            <w:r>
              <w:rPr>
                <w:rFonts w:ascii="宋体" w:eastAsia="宋体" w:hAnsi="宋体" w:cs="宋体"/>
                <w:sz w:val="18"/>
                <w:szCs w:val="18"/>
              </w:rPr>
              <w:t>元</w:t>
            </w:r>
          </w:p>
        </w:tc>
        <w:tc>
          <w:tcPr>
            <w:tcW w:w="333" w:type="pct"/>
            <w:tcBorders>
              <w:top w:val="single" w:sz="6" w:space="0" w:color="000000"/>
              <w:left w:val="single" w:sz="6" w:space="0" w:color="000000"/>
            </w:tcBorders>
            <w:shd w:val="clear" w:color="auto" w:fill="auto"/>
            <w:vAlign w:val="center"/>
          </w:tcPr>
          <w:p w14:paraId="6E242D97" w14:textId="77777777" w:rsidR="00476588" w:rsidRDefault="00000000">
            <w:pPr>
              <w:jc w:val="center"/>
              <w:rPr>
                <w:sz w:val="18"/>
                <w:szCs w:val="18"/>
              </w:rPr>
            </w:pPr>
            <w:r>
              <w:rPr>
                <w:rFonts w:ascii="宋体" w:eastAsia="宋体" w:hAnsi="宋体" w:cs="宋体"/>
                <w:sz w:val="18"/>
                <w:szCs w:val="18"/>
              </w:rPr>
              <w:t>定额</w:t>
            </w:r>
          </w:p>
        </w:tc>
        <w:tc>
          <w:tcPr>
            <w:tcW w:w="333" w:type="pct"/>
            <w:tcBorders>
              <w:top w:val="single" w:sz="6" w:space="0" w:color="000000"/>
              <w:left w:val="single" w:sz="6" w:space="0" w:color="000000"/>
            </w:tcBorders>
            <w:shd w:val="clear" w:color="auto" w:fill="auto"/>
            <w:vAlign w:val="center"/>
          </w:tcPr>
          <w:p w14:paraId="7CF5EA18" w14:textId="77777777" w:rsidR="00476588" w:rsidRDefault="00000000">
            <w:pPr>
              <w:jc w:val="center"/>
              <w:rPr>
                <w:sz w:val="18"/>
                <w:szCs w:val="18"/>
              </w:rPr>
            </w:pPr>
            <w:r>
              <w:rPr>
                <w:rFonts w:ascii="宋体" w:eastAsia="宋体" w:hAnsi="宋体" w:cs="宋体"/>
                <w:sz w:val="18"/>
                <w:szCs w:val="18"/>
              </w:rPr>
              <w:t>1500000.00</w:t>
            </w:r>
          </w:p>
        </w:tc>
        <w:tc>
          <w:tcPr>
            <w:tcW w:w="333" w:type="pct"/>
            <w:tcBorders>
              <w:top w:val="single" w:sz="6" w:space="0" w:color="000000"/>
              <w:left w:val="single" w:sz="6" w:space="0" w:color="000000"/>
            </w:tcBorders>
            <w:shd w:val="clear" w:color="auto" w:fill="auto"/>
            <w:vAlign w:val="center"/>
          </w:tcPr>
          <w:p w14:paraId="01229ED2" w14:textId="77777777" w:rsidR="00476588" w:rsidRDefault="00000000">
            <w:pPr>
              <w:jc w:val="center"/>
              <w:rPr>
                <w:sz w:val="18"/>
                <w:szCs w:val="18"/>
              </w:rPr>
            </w:pPr>
            <w:r>
              <w:rPr>
                <w:rFonts w:ascii="宋体" w:eastAsia="宋体" w:hAnsi="宋体" w:cs="宋体"/>
                <w:sz w:val="18"/>
                <w:szCs w:val="18"/>
              </w:rPr>
              <w:t>1</w:t>
            </w:r>
          </w:p>
        </w:tc>
        <w:tc>
          <w:tcPr>
            <w:tcW w:w="333" w:type="pct"/>
            <w:tcBorders>
              <w:top w:val="single" w:sz="6" w:space="0" w:color="000000"/>
              <w:left w:val="single" w:sz="6" w:space="0" w:color="000000"/>
            </w:tcBorders>
            <w:shd w:val="clear" w:color="auto" w:fill="auto"/>
            <w:vAlign w:val="center"/>
          </w:tcPr>
          <w:p w14:paraId="28339AC2" w14:textId="77777777" w:rsidR="00476588" w:rsidRDefault="00000000">
            <w:pPr>
              <w:jc w:val="center"/>
              <w:rPr>
                <w:sz w:val="18"/>
                <w:szCs w:val="18"/>
              </w:rPr>
            </w:pPr>
            <w:r>
              <w:rPr>
                <w:rFonts w:ascii="宋体" w:eastAsia="宋体" w:hAnsi="宋体" w:cs="宋体"/>
                <w:sz w:val="18"/>
                <w:szCs w:val="18"/>
              </w:rPr>
              <w:t>1500000</w:t>
            </w:r>
          </w:p>
        </w:tc>
        <w:tc>
          <w:tcPr>
            <w:tcW w:w="333" w:type="pct"/>
            <w:tcBorders>
              <w:top w:val="single" w:sz="6" w:space="0" w:color="000000"/>
              <w:left w:val="single" w:sz="6" w:space="0" w:color="000000"/>
            </w:tcBorders>
            <w:shd w:val="clear" w:color="auto" w:fill="auto"/>
            <w:vAlign w:val="center"/>
          </w:tcPr>
          <w:p w14:paraId="5EC4CE5B" w14:textId="77777777" w:rsidR="00476588" w:rsidRDefault="00000000">
            <w:pPr>
              <w:jc w:val="center"/>
              <w:rPr>
                <w:sz w:val="18"/>
                <w:szCs w:val="18"/>
              </w:rPr>
            </w:pPr>
            <w:r>
              <w:rPr>
                <w:rFonts w:ascii="宋体" w:eastAsia="宋体" w:hAnsi="宋体" w:cs="宋体"/>
                <w:sz w:val="18"/>
                <w:szCs w:val="18"/>
              </w:rPr>
              <w:t>1500000</w:t>
            </w:r>
          </w:p>
        </w:tc>
        <w:tc>
          <w:tcPr>
            <w:tcW w:w="333" w:type="pct"/>
            <w:tcBorders>
              <w:top w:val="single" w:sz="6" w:space="0" w:color="000000"/>
              <w:left w:val="single" w:sz="6" w:space="0" w:color="000000"/>
            </w:tcBorders>
            <w:shd w:val="clear" w:color="auto" w:fill="auto"/>
            <w:vAlign w:val="center"/>
          </w:tcPr>
          <w:p w14:paraId="3F2D6225" w14:textId="77777777" w:rsidR="00476588" w:rsidRDefault="00000000">
            <w:pPr>
              <w:jc w:val="center"/>
              <w:rPr>
                <w:sz w:val="18"/>
                <w:szCs w:val="18"/>
              </w:rPr>
            </w:pPr>
            <w:r>
              <w:rPr>
                <w:rFonts w:ascii="宋体" w:eastAsia="宋体" w:hAnsi="宋体" w:cs="宋体"/>
                <w:sz w:val="18"/>
                <w:szCs w:val="18"/>
              </w:rPr>
              <w:t>1500000</w:t>
            </w:r>
          </w:p>
        </w:tc>
        <w:tc>
          <w:tcPr>
            <w:tcW w:w="333" w:type="pct"/>
            <w:tcBorders>
              <w:top w:val="single" w:sz="6" w:space="0" w:color="000000"/>
              <w:left w:val="single" w:sz="6" w:space="0" w:color="000000"/>
            </w:tcBorders>
            <w:shd w:val="clear" w:color="auto" w:fill="auto"/>
            <w:vAlign w:val="center"/>
          </w:tcPr>
          <w:p w14:paraId="4B1B08F2" w14:textId="77777777" w:rsidR="00476588" w:rsidRDefault="00476588">
            <w:pPr>
              <w:jc w:val="center"/>
              <w:rPr>
                <w:rFonts w:ascii="宋体"/>
                <w:sz w:val="18"/>
                <w:szCs w:val="18"/>
              </w:rPr>
            </w:pPr>
          </w:p>
        </w:tc>
        <w:tc>
          <w:tcPr>
            <w:tcW w:w="333" w:type="pct"/>
            <w:tcBorders>
              <w:top w:val="single" w:sz="6" w:space="0" w:color="000000"/>
              <w:left w:val="single" w:sz="6" w:space="0" w:color="000000"/>
            </w:tcBorders>
            <w:shd w:val="clear" w:color="auto" w:fill="auto"/>
            <w:vAlign w:val="center"/>
          </w:tcPr>
          <w:p w14:paraId="67330E25" w14:textId="77777777" w:rsidR="00476588" w:rsidRDefault="00000000">
            <w:pPr>
              <w:jc w:val="center"/>
              <w:rPr>
                <w:sz w:val="18"/>
                <w:szCs w:val="18"/>
              </w:rPr>
            </w:pPr>
            <w:r>
              <w:rPr>
                <w:rFonts w:ascii="宋体" w:eastAsia="宋体" w:hAnsi="宋体" w:cs="宋体"/>
                <w:sz w:val="18"/>
                <w:szCs w:val="18"/>
              </w:rPr>
              <w:t>自然资源统一确权登记</w:t>
            </w:r>
          </w:p>
        </w:tc>
      </w:tr>
    </w:tbl>
    <w:p w14:paraId="56F0E22A" w14:textId="77777777" w:rsidR="00476588" w:rsidRDefault="00000000">
      <w:pPr>
        <w:spacing w:line="450" w:lineRule="atLeast"/>
        <w:jc w:val="center"/>
        <w:rPr>
          <w:b/>
          <w:bCs/>
          <w:sz w:val="22"/>
          <w:szCs w:val="22"/>
        </w:rPr>
      </w:pPr>
      <w:r>
        <w:rPr>
          <w:rFonts w:ascii="宋体" w:eastAsia="宋体" w:hAnsi="宋体" w:cs="宋体"/>
          <w:b/>
          <w:bCs/>
          <w:sz w:val="22"/>
          <w:szCs w:val="22"/>
        </w:rPr>
        <w:t>分年支出计划</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82"/>
        <w:gridCol w:w="1382"/>
        <w:gridCol w:w="1382"/>
        <w:gridCol w:w="1382"/>
        <w:gridCol w:w="1381"/>
        <w:gridCol w:w="1381"/>
      </w:tblGrid>
      <w:tr w:rsidR="00476588" w14:paraId="0EDAC2A0" w14:textId="77777777">
        <w:trPr>
          <w:trHeight w:val="600"/>
        </w:trPr>
        <w:tc>
          <w:tcPr>
            <w:tcW w:w="833" w:type="pct"/>
            <w:tcBorders>
              <w:top w:val="single" w:sz="6" w:space="0" w:color="000000"/>
              <w:left w:val="single" w:sz="6" w:space="0" w:color="000000"/>
            </w:tcBorders>
            <w:shd w:val="clear" w:color="auto" w:fill="auto"/>
            <w:vAlign w:val="center"/>
          </w:tcPr>
          <w:p w14:paraId="72213714" w14:textId="77777777" w:rsidR="00476588" w:rsidRDefault="00000000">
            <w:pPr>
              <w:jc w:val="center"/>
              <w:rPr>
                <w:sz w:val="18"/>
                <w:szCs w:val="18"/>
              </w:rPr>
            </w:pPr>
            <w:r>
              <w:rPr>
                <w:rFonts w:ascii="宋体" w:eastAsia="宋体" w:hAnsi="宋体" w:cs="宋体"/>
                <w:sz w:val="18"/>
                <w:szCs w:val="18"/>
              </w:rPr>
              <w:t>年度</w:t>
            </w:r>
          </w:p>
        </w:tc>
        <w:tc>
          <w:tcPr>
            <w:tcW w:w="833" w:type="pct"/>
            <w:tcBorders>
              <w:top w:val="single" w:sz="6" w:space="0" w:color="000000"/>
              <w:left w:val="single" w:sz="6" w:space="0" w:color="000000"/>
            </w:tcBorders>
            <w:shd w:val="clear" w:color="auto" w:fill="auto"/>
            <w:vAlign w:val="center"/>
          </w:tcPr>
          <w:p w14:paraId="7F4AE197" w14:textId="77777777" w:rsidR="00476588" w:rsidRDefault="00000000">
            <w:pPr>
              <w:jc w:val="center"/>
              <w:rPr>
                <w:sz w:val="18"/>
                <w:szCs w:val="18"/>
              </w:rPr>
            </w:pPr>
            <w:r>
              <w:rPr>
                <w:rFonts w:ascii="宋体" w:eastAsia="宋体" w:hAnsi="宋体" w:cs="宋体"/>
                <w:sz w:val="18"/>
                <w:szCs w:val="18"/>
              </w:rPr>
              <w:t>总金额</w:t>
            </w:r>
          </w:p>
        </w:tc>
        <w:tc>
          <w:tcPr>
            <w:tcW w:w="833" w:type="pct"/>
            <w:tcBorders>
              <w:top w:val="single" w:sz="6" w:space="0" w:color="000000"/>
              <w:left w:val="single" w:sz="6" w:space="0" w:color="000000"/>
            </w:tcBorders>
            <w:shd w:val="clear" w:color="auto" w:fill="auto"/>
            <w:vAlign w:val="center"/>
          </w:tcPr>
          <w:p w14:paraId="76BD4A46" w14:textId="77777777" w:rsidR="00476588" w:rsidRDefault="00000000">
            <w:pPr>
              <w:jc w:val="center"/>
              <w:rPr>
                <w:sz w:val="18"/>
                <w:szCs w:val="18"/>
              </w:rPr>
            </w:pPr>
            <w:r>
              <w:rPr>
                <w:rFonts w:ascii="宋体" w:eastAsia="宋体" w:hAnsi="宋体" w:cs="宋体"/>
                <w:sz w:val="18"/>
                <w:szCs w:val="18"/>
              </w:rPr>
              <w:t>申报数</w:t>
            </w:r>
          </w:p>
        </w:tc>
        <w:tc>
          <w:tcPr>
            <w:tcW w:w="833" w:type="pct"/>
            <w:tcBorders>
              <w:top w:val="single" w:sz="6" w:space="0" w:color="000000"/>
              <w:left w:val="single" w:sz="6" w:space="0" w:color="000000"/>
            </w:tcBorders>
            <w:shd w:val="clear" w:color="auto" w:fill="auto"/>
            <w:vAlign w:val="center"/>
          </w:tcPr>
          <w:p w14:paraId="56D75956" w14:textId="77777777" w:rsidR="00476588" w:rsidRDefault="00000000">
            <w:pPr>
              <w:jc w:val="center"/>
              <w:rPr>
                <w:sz w:val="18"/>
                <w:szCs w:val="18"/>
              </w:rPr>
            </w:pPr>
            <w:r>
              <w:rPr>
                <w:rFonts w:ascii="宋体" w:eastAsia="宋体" w:hAnsi="宋体" w:cs="宋体"/>
                <w:sz w:val="18"/>
                <w:szCs w:val="18"/>
              </w:rPr>
              <w:t>审核数</w:t>
            </w:r>
          </w:p>
        </w:tc>
        <w:tc>
          <w:tcPr>
            <w:tcW w:w="833" w:type="pct"/>
            <w:tcBorders>
              <w:top w:val="single" w:sz="6" w:space="0" w:color="000000"/>
              <w:left w:val="single" w:sz="6" w:space="0" w:color="000000"/>
            </w:tcBorders>
            <w:shd w:val="clear" w:color="auto" w:fill="auto"/>
            <w:vAlign w:val="center"/>
          </w:tcPr>
          <w:p w14:paraId="1E8B2677" w14:textId="77777777" w:rsidR="00476588" w:rsidRDefault="00000000">
            <w:pPr>
              <w:jc w:val="center"/>
              <w:rPr>
                <w:sz w:val="18"/>
                <w:szCs w:val="18"/>
              </w:rPr>
            </w:pPr>
            <w:r>
              <w:rPr>
                <w:rFonts w:ascii="宋体" w:eastAsia="宋体" w:hAnsi="宋体" w:cs="宋体"/>
                <w:sz w:val="18"/>
                <w:szCs w:val="18"/>
              </w:rPr>
              <w:t>银行贷款</w:t>
            </w:r>
          </w:p>
        </w:tc>
        <w:tc>
          <w:tcPr>
            <w:tcW w:w="833" w:type="pct"/>
            <w:tcBorders>
              <w:top w:val="single" w:sz="6" w:space="0" w:color="000000"/>
              <w:left w:val="single" w:sz="6" w:space="0" w:color="000000"/>
            </w:tcBorders>
            <w:shd w:val="clear" w:color="auto" w:fill="auto"/>
            <w:vAlign w:val="center"/>
          </w:tcPr>
          <w:p w14:paraId="5B4F5E1F" w14:textId="77777777" w:rsidR="00476588" w:rsidRDefault="00000000">
            <w:pPr>
              <w:jc w:val="center"/>
              <w:rPr>
                <w:sz w:val="18"/>
                <w:szCs w:val="18"/>
              </w:rPr>
            </w:pPr>
            <w:r>
              <w:rPr>
                <w:rFonts w:ascii="宋体" w:eastAsia="宋体" w:hAnsi="宋体" w:cs="宋体"/>
                <w:sz w:val="18"/>
                <w:szCs w:val="18"/>
              </w:rPr>
              <w:t>社会投入资金</w:t>
            </w:r>
          </w:p>
        </w:tc>
      </w:tr>
      <w:tr w:rsidR="00476588" w14:paraId="4E93B99C" w14:textId="77777777">
        <w:trPr>
          <w:trHeight w:val="600"/>
        </w:trPr>
        <w:tc>
          <w:tcPr>
            <w:tcW w:w="833" w:type="pct"/>
            <w:tcBorders>
              <w:top w:val="single" w:sz="6" w:space="0" w:color="000000"/>
              <w:left w:val="single" w:sz="6" w:space="0" w:color="000000"/>
            </w:tcBorders>
            <w:shd w:val="clear" w:color="auto" w:fill="auto"/>
            <w:vAlign w:val="center"/>
          </w:tcPr>
          <w:p w14:paraId="79693529" w14:textId="77777777" w:rsidR="00476588" w:rsidRDefault="00000000">
            <w:pPr>
              <w:jc w:val="center"/>
              <w:rPr>
                <w:sz w:val="18"/>
                <w:szCs w:val="18"/>
              </w:rPr>
            </w:pPr>
            <w:r>
              <w:rPr>
                <w:rFonts w:ascii="宋体" w:eastAsia="宋体" w:hAnsi="宋体" w:cs="宋体"/>
                <w:sz w:val="18"/>
                <w:szCs w:val="18"/>
              </w:rPr>
              <w:t>2023</w:t>
            </w:r>
          </w:p>
        </w:tc>
        <w:tc>
          <w:tcPr>
            <w:tcW w:w="833" w:type="pct"/>
            <w:tcBorders>
              <w:top w:val="single" w:sz="6" w:space="0" w:color="000000"/>
              <w:left w:val="single" w:sz="6" w:space="0" w:color="000000"/>
            </w:tcBorders>
            <w:shd w:val="clear" w:color="auto" w:fill="auto"/>
            <w:vAlign w:val="center"/>
          </w:tcPr>
          <w:p w14:paraId="54295935" w14:textId="477CB663" w:rsidR="00476588" w:rsidRDefault="00CD5C03">
            <w:pPr>
              <w:jc w:val="center"/>
              <w:rPr>
                <w:rFonts w:ascii="宋体"/>
                <w:sz w:val="18"/>
                <w:szCs w:val="18"/>
              </w:rPr>
            </w:pPr>
            <w:r>
              <w:rPr>
                <w:rFonts w:ascii="宋体" w:hint="eastAsia"/>
                <w:sz w:val="18"/>
                <w:szCs w:val="18"/>
              </w:rPr>
              <w:t>1</w:t>
            </w:r>
            <w:r>
              <w:rPr>
                <w:rFonts w:ascii="宋体"/>
                <w:sz w:val="18"/>
                <w:szCs w:val="18"/>
              </w:rPr>
              <w:t>500000</w:t>
            </w:r>
          </w:p>
        </w:tc>
        <w:tc>
          <w:tcPr>
            <w:tcW w:w="833" w:type="pct"/>
            <w:tcBorders>
              <w:top w:val="single" w:sz="6" w:space="0" w:color="000000"/>
              <w:left w:val="single" w:sz="6" w:space="0" w:color="000000"/>
            </w:tcBorders>
            <w:shd w:val="clear" w:color="auto" w:fill="auto"/>
            <w:vAlign w:val="center"/>
          </w:tcPr>
          <w:p w14:paraId="51503512" w14:textId="77777777" w:rsidR="00476588" w:rsidRDefault="00000000">
            <w:pPr>
              <w:jc w:val="center"/>
              <w:rPr>
                <w:sz w:val="18"/>
                <w:szCs w:val="18"/>
              </w:rPr>
            </w:pPr>
            <w:r>
              <w:rPr>
                <w:rFonts w:ascii="宋体" w:eastAsia="宋体" w:hAnsi="宋体" w:cs="宋体"/>
                <w:sz w:val="18"/>
                <w:szCs w:val="18"/>
              </w:rPr>
              <w:t>1500000</w:t>
            </w:r>
          </w:p>
        </w:tc>
        <w:tc>
          <w:tcPr>
            <w:tcW w:w="833" w:type="pct"/>
            <w:tcBorders>
              <w:top w:val="single" w:sz="6" w:space="0" w:color="000000"/>
              <w:left w:val="single" w:sz="6" w:space="0" w:color="000000"/>
            </w:tcBorders>
            <w:shd w:val="clear" w:color="auto" w:fill="auto"/>
            <w:vAlign w:val="center"/>
          </w:tcPr>
          <w:p w14:paraId="0D10E62F" w14:textId="77777777" w:rsidR="00476588" w:rsidRDefault="00000000">
            <w:pPr>
              <w:jc w:val="center"/>
              <w:rPr>
                <w:sz w:val="18"/>
                <w:szCs w:val="18"/>
              </w:rPr>
            </w:pPr>
            <w:r>
              <w:rPr>
                <w:rFonts w:ascii="宋体" w:eastAsia="宋体" w:hAnsi="宋体" w:cs="宋体"/>
                <w:sz w:val="18"/>
                <w:szCs w:val="18"/>
              </w:rPr>
              <w:t>1500000</w:t>
            </w:r>
          </w:p>
        </w:tc>
        <w:tc>
          <w:tcPr>
            <w:tcW w:w="833" w:type="pct"/>
            <w:tcBorders>
              <w:top w:val="single" w:sz="6" w:space="0" w:color="000000"/>
              <w:left w:val="single" w:sz="6" w:space="0" w:color="000000"/>
            </w:tcBorders>
            <w:shd w:val="clear" w:color="auto" w:fill="auto"/>
            <w:vAlign w:val="center"/>
          </w:tcPr>
          <w:p w14:paraId="5C5B491A" w14:textId="166DDA65" w:rsidR="00476588" w:rsidRDefault="00CD5C03">
            <w:pPr>
              <w:jc w:val="center"/>
              <w:rPr>
                <w:rFonts w:ascii="宋体"/>
                <w:sz w:val="18"/>
                <w:szCs w:val="18"/>
              </w:rPr>
            </w:pPr>
            <w:r>
              <w:rPr>
                <w:rFonts w:ascii="宋体" w:hint="eastAsia"/>
                <w:sz w:val="18"/>
                <w:szCs w:val="18"/>
              </w:rPr>
              <w:t>0</w:t>
            </w:r>
          </w:p>
        </w:tc>
        <w:tc>
          <w:tcPr>
            <w:tcW w:w="833" w:type="pct"/>
            <w:tcBorders>
              <w:top w:val="single" w:sz="6" w:space="0" w:color="000000"/>
              <w:left w:val="single" w:sz="6" w:space="0" w:color="000000"/>
            </w:tcBorders>
            <w:shd w:val="clear" w:color="auto" w:fill="auto"/>
            <w:vAlign w:val="center"/>
          </w:tcPr>
          <w:p w14:paraId="351054D8" w14:textId="0F6013C9" w:rsidR="00476588" w:rsidRDefault="00CD5C03">
            <w:pPr>
              <w:jc w:val="center"/>
              <w:rPr>
                <w:rFonts w:ascii="宋体"/>
                <w:sz w:val="18"/>
                <w:szCs w:val="18"/>
              </w:rPr>
            </w:pPr>
            <w:r>
              <w:rPr>
                <w:rFonts w:ascii="宋体" w:hint="eastAsia"/>
                <w:sz w:val="18"/>
                <w:szCs w:val="18"/>
              </w:rPr>
              <w:t>0</w:t>
            </w:r>
          </w:p>
        </w:tc>
      </w:tr>
    </w:tbl>
    <w:p w14:paraId="14447908" w14:textId="77777777" w:rsidR="00476588" w:rsidRDefault="00000000">
      <w:pPr>
        <w:spacing w:line="450" w:lineRule="atLeast"/>
        <w:jc w:val="center"/>
        <w:rPr>
          <w:b/>
          <w:bCs/>
          <w:sz w:val="22"/>
          <w:szCs w:val="22"/>
        </w:rPr>
      </w:pPr>
      <w:r>
        <w:rPr>
          <w:rFonts w:ascii="宋体" w:eastAsia="宋体" w:hAnsi="宋体" w:cs="宋体"/>
          <w:b/>
          <w:bCs/>
          <w:sz w:val="22"/>
          <w:szCs w:val="22"/>
        </w:rPr>
        <w:t>项目资产配置</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85"/>
        <w:gridCol w:w="1185"/>
        <w:gridCol w:w="1184"/>
        <w:gridCol w:w="1184"/>
        <w:gridCol w:w="1184"/>
        <w:gridCol w:w="1184"/>
        <w:gridCol w:w="1184"/>
      </w:tblGrid>
      <w:tr w:rsidR="00476588" w14:paraId="1112D807" w14:textId="77777777">
        <w:trPr>
          <w:trHeight w:val="600"/>
        </w:trPr>
        <w:tc>
          <w:tcPr>
            <w:tcW w:w="714" w:type="pct"/>
            <w:tcBorders>
              <w:top w:val="single" w:sz="6" w:space="0" w:color="000000"/>
              <w:left w:val="single" w:sz="6" w:space="0" w:color="000000"/>
            </w:tcBorders>
            <w:shd w:val="clear" w:color="auto" w:fill="auto"/>
            <w:vAlign w:val="center"/>
          </w:tcPr>
          <w:p w14:paraId="21E3D5D7" w14:textId="77777777" w:rsidR="00476588" w:rsidRDefault="00000000">
            <w:pPr>
              <w:jc w:val="center"/>
              <w:rPr>
                <w:sz w:val="18"/>
                <w:szCs w:val="18"/>
              </w:rPr>
            </w:pPr>
            <w:r>
              <w:rPr>
                <w:rFonts w:ascii="宋体" w:eastAsia="宋体" w:hAnsi="宋体" w:cs="宋体"/>
                <w:sz w:val="18"/>
                <w:szCs w:val="18"/>
              </w:rPr>
              <w:t>资产名称</w:t>
            </w:r>
          </w:p>
        </w:tc>
        <w:tc>
          <w:tcPr>
            <w:tcW w:w="714" w:type="pct"/>
            <w:tcBorders>
              <w:top w:val="single" w:sz="6" w:space="0" w:color="000000"/>
              <w:left w:val="single" w:sz="6" w:space="0" w:color="000000"/>
            </w:tcBorders>
            <w:shd w:val="clear" w:color="auto" w:fill="auto"/>
            <w:vAlign w:val="center"/>
          </w:tcPr>
          <w:p w14:paraId="3C8F59D8" w14:textId="77777777" w:rsidR="00476588" w:rsidRDefault="00000000">
            <w:pPr>
              <w:jc w:val="center"/>
              <w:rPr>
                <w:sz w:val="18"/>
                <w:szCs w:val="18"/>
              </w:rPr>
            </w:pPr>
            <w:r>
              <w:rPr>
                <w:rFonts w:ascii="宋体" w:eastAsia="宋体" w:hAnsi="宋体" w:cs="宋体"/>
                <w:sz w:val="18"/>
                <w:szCs w:val="18"/>
              </w:rPr>
              <w:t>资产分类</w:t>
            </w:r>
          </w:p>
        </w:tc>
        <w:tc>
          <w:tcPr>
            <w:tcW w:w="714" w:type="pct"/>
            <w:tcBorders>
              <w:top w:val="single" w:sz="6" w:space="0" w:color="000000"/>
              <w:left w:val="single" w:sz="6" w:space="0" w:color="000000"/>
            </w:tcBorders>
            <w:shd w:val="clear" w:color="auto" w:fill="auto"/>
            <w:vAlign w:val="center"/>
          </w:tcPr>
          <w:p w14:paraId="62768AE9" w14:textId="77777777" w:rsidR="00476588" w:rsidRDefault="00000000">
            <w:pPr>
              <w:jc w:val="center"/>
              <w:rPr>
                <w:sz w:val="18"/>
                <w:szCs w:val="18"/>
              </w:rPr>
            </w:pPr>
            <w:r>
              <w:rPr>
                <w:rFonts w:ascii="宋体" w:eastAsia="宋体" w:hAnsi="宋体" w:cs="宋体"/>
                <w:sz w:val="18"/>
                <w:szCs w:val="18"/>
              </w:rPr>
              <w:t>资产数量</w:t>
            </w:r>
          </w:p>
        </w:tc>
        <w:tc>
          <w:tcPr>
            <w:tcW w:w="714" w:type="pct"/>
            <w:tcBorders>
              <w:top w:val="single" w:sz="6" w:space="0" w:color="000000"/>
              <w:left w:val="single" w:sz="6" w:space="0" w:color="000000"/>
            </w:tcBorders>
            <w:shd w:val="clear" w:color="auto" w:fill="auto"/>
            <w:vAlign w:val="center"/>
          </w:tcPr>
          <w:p w14:paraId="78BBE582" w14:textId="77777777" w:rsidR="00476588" w:rsidRDefault="00000000">
            <w:pPr>
              <w:jc w:val="center"/>
              <w:rPr>
                <w:sz w:val="18"/>
                <w:szCs w:val="18"/>
              </w:rPr>
            </w:pPr>
            <w:r>
              <w:rPr>
                <w:rFonts w:ascii="宋体" w:eastAsia="宋体" w:hAnsi="宋体" w:cs="宋体"/>
                <w:sz w:val="18"/>
                <w:szCs w:val="18"/>
              </w:rPr>
              <w:t>资产编制数</w:t>
            </w:r>
          </w:p>
        </w:tc>
        <w:tc>
          <w:tcPr>
            <w:tcW w:w="714" w:type="pct"/>
            <w:tcBorders>
              <w:top w:val="single" w:sz="6" w:space="0" w:color="000000"/>
              <w:left w:val="single" w:sz="6" w:space="0" w:color="000000"/>
            </w:tcBorders>
            <w:shd w:val="clear" w:color="auto" w:fill="auto"/>
            <w:vAlign w:val="center"/>
          </w:tcPr>
          <w:p w14:paraId="5B609666" w14:textId="77777777" w:rsidR="00476588" w:rsidRDefault="00000000">
            <w:pPr>
              <w:jc w:val="center"/>
              <w:rPr>
                <w:sz w:val="18"/>
                <w:szCs w:val="18"/>
              </w:rPr>
            </w:pPr>
            <w:r>
              <w:rPr>
                <w:rFonts w:ascii="宋体" w:eastAsia="宋体" w:hAnsi="宋体" w:cs="宋体"/>
                <w:sz w:val="18"/>
                <w:szCs w:val="18"/>
              </w:rPr>
              <w:t>资产申请数</w:t>
            </w:r>
          </w:p>
        </w:tc>
        <w:tc>
          <w:tcPr>
            <w:tcW w:w="714" w:type="pct"/>
            <w:tcBorders>
              <w:top w:val="single" w:sz="6" w:space="0" w:color="000000"/>
              <w:left w:val="single" w:sz="6" w:space="0" w:color="000000"/>
            </w:tcBorders>
            <w:shd w:val="clear" w:color="auto" w:fill="auto"/>
            <w:vAlign w:val="center"/>
          </w:tcPr>
          <w:p w14:paraId="2376AFBB" w14:textId="77777777" w:rsidR="00476588" w:rsidRDefault="00000000">
            <w:pPr>
              <w:jc w:val="center"/>
              <w:rPr>
                <w:sz w:val="18"/>
                <w:szCs w:val="18"/>
              </w:rPr>
            </w:pPr>
            <w:r>
              <w:rPr>
                <w:rFonts w:ascii="宋体" w:eastAsia="宋体" w:hAnsi="宋体" w:cs="宋体"/>
                <w:sz w:val="18"/>
                <w:szCs w:val="18"/>
              </w:rPr>
              <w:t>单价</w:t>
            </w:r>
          </w:p>
        </w:tc>
        <w:tc>
          <w:tcPr>
            <w:tcW w:w="714" w:type="pct"/>
            <w:tcBorders>
              <w:top w:val="single" w:sz="6" w:space="0" w:color="000000"/>
              <w:left w:val="single" w:sz="6" w:space="0" w:color="000000"/>
            </w:tcBorders>
            <w:shd w:val="clear" w:color="auto" w:fill="auto"/>
            <w:vAlign w:val="center"/>
          </w:tcPr>
          <w:p w14:paraId="1B406942" w14:textId="77777777" w:rsidR="00476588" w:rsidRDefault="00000000">
            <w:pPr>
              <w:jc w:val="center"/>
              <w:rPr>
                <w:sz w:val="18"/>
                <w:szCs w:val="18"/>
              </w:rPr>
            </w:pPr>
            <w:r>
              <w:rPr>
                <w:rFonts w:ascii="宋体" w:eastAsia="宋体" w:hAnsi="宋体" w:cs="宋体"/>
                <w:sz w:val="18"/>
                <w:szCs w:val="18"/>
              </w:rPr>
              <w:t>总金额</w:t>
            </w:r>
          </w:p>
        </w:tc>
      </w:tr>
    </w:tbl>
    <w:p w14:paraId="1AF65039" w14:textId="77777777" w:rsidR="00476588" w:rsidRDefault="00000000">
      <w:pPr>
        <w:spacing w:line="450" w:lineRule="atLeast"/>
        <w:jc w:val="center"/>
        <w:rPr>
          <w:b/>
          <w:bCs/>
          <w:sz w:val="22"/>
          <w:szCs w:val="22"/>
        </w:rPr>
      </w:pPr>
      <w:r>
        <w:rPr>
          <w:rFonts w:ascii="宋体" w:eastAsia="宋体" w:hAnsi="宋体" w:cs="宋体"/>
          <w:b/>
          <w:bCs/>
          <w:sz w:val="22"/>
          <w:szCs w:val="22"/>
        </w:rPr>
        <w:lastRenderedPageBreak/>
        <w:t>项目存量资产</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45"/>
        <w:gridCol w:w="4145"/>
      </w:tblGrid>
      <w:tr w:rsidR="00476588" w14:paraId="4A286D31" w14:textId="77777777">
        <w:trPr>
          <w:trHeight w:val="600"/>
        </w:trPr>
        <w:tc>
          <w:tcPr>
            <w:tcW w:w="2500" w:type="pct"/>
            <w:tcBorders>
              <w:top w:val="single" w:sz="6" w:space="0" w:color="000000"/>
              <w:left w:val="single" w:sz="6" w:space="0" w:color="000000"/>
            </w:tcBorders>
            <w:shd w:val="clear" w:color="auto" w:fill="auto"/>
            <w:vAlign w:val="center"/>
          </w:tcPr>
          <w:p w14:paraId="76705FB7" w14:textId="77777777" w:rsidR="00476588" w:rsidRDefault="00000000">
            <w:pPr>
              <w:jc w:val="center"/>
              <w:rPr>
                <w:sz w:val="18"/>
                <w:szCs w:val="18"/>
              </w:rPr>
            </w:pPr>
            <w:r>
              <w:rPr>
                <w:rFonts w:ascii="宋体" w:eastAsia="宋体" w:hAnsi="宋体" w:cs="宋体"/>
                <w:sz w:val="18"/>
                <w:szCs w:val="18"/>
              </w:rPr>
              <w:t>资产分类</w:t>
            </w:r>
          </w:p>
        </w:tc>
        <w:tc>
          <w:tcPr>
            <w:tcW w:w="2500" w:type="pct"/>
            <w:tcBorders>
              <w:top w:val="single" w:sz="6" w:space="0" w:color="000000"/>
              <w:left w:val="single" w:sz="6" w:space="0" w:color="000000"/>
            </w:tcBorders>
            <w:shd w:val="clear" w:color="auto" w:fill="auto"/>
            <w:vAlign w:val="center"/>
          </w:tcPr>
          <w:p w14:paraId="5014D47C" w14:textId="77777777" w:rsidR="00476588" w:rsidRDefault="00000000">
            <w:pPr>
              <w:jc w:val="center"/>
              <w:rPr>
                <w:sz w:val="18"/>
                <w:szCs w:val="18"/>
              </w:rPr>
            </w:pPr>
            <w:r>
              <w:rPr>
                <w:rFonts w:ascii="宋体" w:eastAsia="宋体" w:hAnsi="宋体" w:cs="宋体"/>
                <w:sz w:val="18"/>
                <w:szCs w:val="18"/>
              </w:rPr>
              <w:t>资产代码</w:t>
            </w:r>
          </w:p>
        </w:tc>
      </w:tr>
    </w:tbl>
    <w:p w14:paraId="0BF1C9F8" w14:textId="77777777" w:rsidR="00476588" w:rsidRDefault="00000000">
      <w:pPr>
        <w:spacing w:line="450" w:lineRule="atLeast"/>
        <w:jc w:val="center"/>
        <w:rPr>
          <w:b/>
          <w:bCs/>
          <w:sz w:val="22"/>
          <w:szCs w:val="22"/>
        </w:rPr>
      </w:pPr>
      <w:r>
        <w:rPr>
          <w:rFonts w:ascii="宋体" w:eastAsia="宋体" w:hAnsi="宋体" w:cs="宋体"/>
          <w:b/>
          <w:bCs/>
          <w:sz w:val="22"/>
          <w:szCs w:val="22"/>
        </w:rPr>
        <w:t>项目绩效目标</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58"/>
        <w:gridCol w:w="6632"/>
      </w:tblGrid>
      <w:tr w:rsidR="00476588" w14:paraId="0FB37EFB" w14:textId="77777777">
        <w:trPr>
          <w:trHeight w:val="1800"/>
        </w:trPr>
        <w:tc>
          <w:tcPr>
            <w:tcW w:w="1000" w:type="pct"/>
            <w:tcBorders>
              <w:top w:val="single" w:sz="6" w:space="0" w:color="000000"/>
              <w:left w:val="single" w:sz="6" w:space="0" w:color="000000"/>
            </w:tcBorders>
            <w:shd w:val="clear" w:color="auto" w:fill="auto"/>
            <w:vAlign w:val="center"/>
          </w:tcPr>
          <w:p w14:paraId="55DDE86A" w14:textId="77777777" w:rsidR="00476588" w:rsidRDefault="00000000">
            <w:pPr>
              <w:jc w:val="center"/>
              <w:rPr>
                <w:sz w:val="18"/>
                <w:szCs w:val="18"/>
              </w:rPr>
            </w:pPr>
            <w:r>
              <w:rPr>
                <w:rFonts w:ascii="宋体" w:eastAsia="宋体" w:hAnsi="宋体" w:cs="宋体"/>
                <w:sz w:val="18"/>
                <w:szCs w:val="18"/>
              </w:rPr>
              <w:t>年度目标</w:t>
            </w:r>
          </w:p>
        </w:tc>
        <w:tc>
          <w:tcPr>
            <w:tcW w:w="4000" w:type="pct"/>
            <w:tcBorders>
              <w:top w:val="single" w:sz="6" w:space="0" w:color="000000"/>
              <w:left w:val="single" w:sz="6" w:space="0" w:color="000000"/>
            </w:tcBorders>
            <w:shd w:val="clear" w:color="auto" w:fill="auto"/>
            <w:vAlign w:val="center"/>
          </w:tcPr>
          <w:p w14:paraId="738D3BDC" w14:textId="2D686CA7" w:rsidR="00476588" w:rsidRPr="00B93DF3" w:rsidRDefault="00B77B4D" w:rsidP="0083187A">
            <w:pPr>
              <w:spacing w:line="276" w:lineRule="auto"/>
              <w:ind w:firstLineChars="200" w:firstLine="360"/>
              <w:rPr>
                <w:rFonts w:ascii="宋体"/>
                <w:sz w:val="18"/>
                <w:szCs w:val="18"/>
              </w:rPr>
            </w:pPr>
            <w:r w:rsidRPr="00B93DF3">
              <w:rPr>
                <w:rFonts w:ascii="宋体" w:hint="eastAsia"/>
                <w:sz w:val="18"/>
                <w:szCs w:val="18"/>
              </w:rPr>
              <w:t>完成2</w:t>
            </w:r>
            <w:r w:rsidRPr="00B93DF3">
              <w:rPr>
                <w:rFonts w:ascii="宋体"/>
                <w:sz w:val="18"/>
                <w:szCs w:val="18"/>
              </w:rPr>
              <w:t>02</w:t>
            </w:r>
            <w:r w:rsidR="009A49A1" w:rsidRPr="00B93DF3">
              <w:rPr>
                <w:rFonts w:ascii="宋体"/>
                <w:sz w:val="18"/>
                <w:szCs w:val="18"/>
              </w:rPr>
              <w:t>2</w:t>
            </w:r>
            <w:r w:rsidRPr="00B93DF3">
              <w:rPr>
                <w:rFonts w:ascii="宋体" w:hint="eastAsia"/>
                <w:sz w:val="18"/>
                <w:szCs w:val="18"/>
              </w:rPr>
              <w:t>年度自然资源统一确权登记项目，包括：</w:t>
            </w:r>
            <w:r w:rsidR="00A4614F" w:rsidRPr="00B93DF3">
              <w:rPr>
                <w:rFonts w:ascii="宋体" w:hint="eastAsia"/>
                <w:sz w:val="18"/>
                <w:szCs w:val="18"/>
              </w:rPr>
              <w:t>（1）明确登记范围，划分登记单位。充分利用已有的不动产确权登记发证成果，结合衡阳市总体规划和自然生态空间保护红线等管制要求，开展登记单元内各类</w:t>
            </w:r>
            <w:r w:rsidR="00D32AED" w:rsidRPr="00B93DF3">
              <w:rPr>
                <w:rFonts w:ascii="宋体" w:hint="eastAsia"/>
                <w:sz w:val="18"/>
                <w:szCs w:val="18"/>
              </w:rPr>
              <w:t>自然资源的权籍调查，确定土地及其承载的各类自然资源所有权及其边界。</w:t>
            </w:r>
          </w:p>
          <w:p w14:paraId="41B4DE21" w14:textId="204BB4AC" w:rsidR="00B77B4D" w:rsidRPr="00B93DF3" w:rsidRDefault="00B77B4D" w:rsidP="0083187A">
            <w:pPr>
              <w:spacing w:line="276" w:lineRule="auto"/>
              <w:ind w:firstLineChars="200" w:firstLine="360"/>
              <w:rPr>
                <w:rFonts w:ascii="宋体"/>
                <w:sz w:val="18"/>
                <w:szCs w:val="18"/>
              </w:rPr>
            </w:pPr>
            <w:r w:rsidRPr="00B93DF3">
              <w:rPr>
                <w:rFonts w:ascii="宋体" w:hint="eastAsia"/>
                <w:sz w:val="18"/>
                <w:szCs w:val="18"/>
              </w:rPr>
              <w:t>（2）基础性工作准备：主要包括实施方案编写、外部资料收集、技术培训、作业指导、公告与通告的制作与发布、质量检查、成果编制整理等。</w:t>
            </w:r>
          </w:p>
          <w:p w14:paraId="7BCE4362" w14:textId="00A0E100" w:rsidR="00D32AED" w:rsidRPr="00B93DF3" w:rsidRDefault="00D32AED" w:rsidP="0083187A">
            <w:pPr>
              <w:spacing w:line="276" w:lineRule="auto"/>
              <w:ind w:firstLineChars="200" w:firstLine="360"/>
              <w:rPr>
                <w:rFonts w:ascii="宋体"/>
                <w:sz w:val="18"/>
                <w:szCs w:val="18"/>
              </w:rPr>
            </w:pPr>
            <w:r w:rsidRPr="00B93DF3">
              <w:rPr>
                <w:rFonts w:ascii="宋体" w:hint="eastAsia"/>
                <w:sz w:val="18"/>
                <w:szCs w:val="18"/>
              </w:rPr>
              <w:t>（</w:t>
            </w:r>
            <w:r w:rsidR="00B77B4D" w:rsidRPr="00B93DF3">
              <w:rPr>
                <w:rFonts w:ascii="宋体"/>
                <w:sz w:val="18"/>
                <w:szCs w:val="18"/>
              </w:rPr>
              <w:t>3</w:t>
            </w:r>
            <w:r w:rsidRPr="00B93DF3">
              <w:rPr>
                <w:rFonts w:ascii="宋体" w:hint="eastAsia"/>
                <w:sz w:val="18"/>
                <w:szCs w:val="18"/>
              </w:rPr>
              <w:t>）开展自然资源调查，摸清自然资源家底。以国土调查成果为</w:t>
            </w:r>
            <w:r w:rsidR="009A49A1" w:rsidRPr="00B93DF3">
              <w:rPr>
                <w:rFonts w:ascii="宋体" w:hint="eastAsia"/>
                <w:sz w:val="18"/>
                <w:szCs w:val="18"/>
              </w:rPr>
              <w:t>底</w:t>
            </w:r>
            <w:r w:rsidRPr="00B93DF3">
              <w:rPr>
                <w:rFonts w:ascii="宋体" w:hint="eastAsia"/>
                <w:sz w:val="18"/>
                <w:szCs w:val="18"/>
              </w:rPr>
              <w:t>图，结合相关部门自然资源普查或调查成果，通过实地调查，查清每个自然资源登记单元内的资源面积、数量、分布等自然状况，查清所有权主体以及代表行使的权利内容等权属状况，明确管理主体、管理内容以及公共管制要求。</w:t>
            </w:r>
          </w:p>
          <w:p w14:paraId="20E552B2" w14:textId="7D893233" w:rsidR="00D32AED" w:rsidRPr="00B93DF3" w:rsidRDefault="0083187A" w:rsidP="0083187A">
            <w:pPr>
              <w:spacing w:line="276" w:lineRule="auto"/>
              <w:ind w:firstLineChars="200" w:firstLine="360"/>
              <w:rPr>
                <w:rFonts w:ascii="宋体"/>
                <w:sz w:val="18"/>
                <w:szCs w:val="18"/>
              </w:rPr>
            </w:pPr>
            <w:r w:rsidRPr="00B93DF3">
              <w:rPr>
                <w:rFonts w:ascii="宋体" w:hint="eastAsia"/>
                <w:sz w:val="18"/>
                <w:szCs w:val="18"/>
              </w:rPr>
              <w:t>（</w:t>
            </w:r>
            <w:r w:rsidR="00B77B4D" w:rsidRPr="00B93DF3">
              <w:rPr>
                <w:rFonts w:ascii="宋体"/>
                <w:sz w:val="18"/>
                <w:szCs w:val="18"/>
              </w:rPr>
              <w:t>4</w:t>
            </w:r>
            <w:r w:rsidR="00D32AED" w:rsidRPr="00B93DF3">
              <w:rPr>
                <w:rFonts w:ascii="宋体" w:hint="eastAsia"/>
                <w:sz w:val="18"/>
                <w:szCs w:val="18"/>
              </w:rPr>
              <w:t>）</w:t>
            </w:r>
            <w:r w:rsidR="00260835" w:rsidRPr="00B93DF3">
              <w:rPr>
                <w:rFonts w:ascii="宋体" w:hint="eastAsia"/>
                <w:sz w:val="18"/>
                <w:szCs w:val="18"/>
              </w:rPr>
              <w:t>严格审核，统一登记发证。将公告期满无异议或异议不成立的，按照确定的权属范围、权利主体、权利内容、管理主体和内容、类型、数量质量等，开展统一登记工作。</w:t>
            </w:r>
          </w:p>
          <w:p w14:paraId="3D2A02A0" w14:textId="10A06F3A" w:rsidR="00260835" w:rsidRPr="00CD5C03" w:rsidRDefault="00260835" w:rsidP="0083187A">
            <w:pPr>
              <w:spacing w:line="276" w:lineRule="auto"/>
              <w:ind w:firstLineChars="200" w:firstLine="360"/>
              <w:rPr>
                <w:rFonts w:ascii="宋体"/>
                <w:color w:val="FF0000"/>
                <w:sz w:val="18"/>
                <w:szCs w:val="18"/>
              </w:rPr>
            </w:pPr>
            <w:r w:rsidRPr="00B93DF3">
              <w:rPr>
                <w:rFonts w:ascii="宋体" w:hint="eastAsia"/>
                <w:sz w:val="18"/>
                <w:szCs w:val="18"/>
              </w:rPr>
              <w:t>（</w:t>
            </w:r>
            <w:r w:rsidR="0083187A" w:rsidRPr="00B93DF3">
              <w:rPr>
                <w:rFonts w:ascii="宋体"/>
                <w:sz w:val="18"/>
                <w:szCs w:val="18"/>
              </w:rPr>
              <w:t>5</w:t>
            </w:r>
            <w:r w:rsidRPr="00B93DF3">
              <w:rPr>
                <w:rFonts w:ascii="宋体" w:hint="eastAsia"/>
                <w:sz w:val="18"/>
                <w:szCs w:val="18"/>
              </w:rPr>
              <w:t>）</w:t>
            </w:r>
            <w:r w:rsidR="00A73EA7" w:rsidRPr="00B93DF3">
              <w:rPr>
                <w:rFonts w:ascii="宋体" w:hint="eastAsia"/>
                <w:sz w:val="18"/>
                <w:szCs w:val="18"/>
              </w:rPr>
              <w:t>总结试点经验，完善登记制度。</w:t>
            </w:r>
            <w:r w:rsidR="007F18A8" w:rsidRPr="00B93DF3">
              <w:rPr>
                <w:rFonts w:ascii="宋体" w:hint="eastAsia"/>
                <w:sz w:val="18"/>
                <w:szCs w:val="18"/>
              </w:rPr>
              <w:t>通过</w:t>
            </w:r>
            <w:r w:rsidR="0083187A" w:rsidRPr="00B93DF3">
              <w:rPr>
                <w:rFonts w:ascii="宋体" w:hint="eastAsia"/>
                <w:sz w:val="18"/>
                <w:szCs w:val="18"/>
              </w:rPr>
              <w:t>本次项目成果</w:t>
            </w:r>
            <w:r w:rsidR="007F18A8" w:rsidRPr="00B93DF3">
              <w:rPr>
                <w:rFonts w:ascii="宋体" w:hint="eastAsia"/>
                <w:sz w:val="18"/>
                <w:szCs w:val="18"/>
              </w:rPr>
              <w:t>梳理总结形成一套自然资源分类、数据库建设、制图等自然资源统一确权登记技术规范和标准，建立和完善自然资源同于确权登记制度</w:t>
            </w:r>
            <w:r w:rsidR="00CC64E1" w:rsidRPr="00B93DF3">
              <w:rPr>
                <w:rFonts w:ascii="宋体" w:hint="eastAsia"/>
                <w:sz w:val="18"/>
                <w:szCs w:val="18"/>
              </w:rPr>
              <w:t>，为全省提供可复制可推广的自然资源统一确权登记经验。</w:t>
            </w:r>
          </w:p>
        </w:tc>
      </w:tr>
    </w:tbl>
    <w:p w14:paraId="741B2844" w14:textId="77777777" w:rsidR="00476588" w:rsidRDefault="00000000">
      <w:pPr>
        <w:spacing w:line="450" w:lineRule="atLeast"/>
        <w:jc w:val="center"/>
        <w:rPr>
          <w:b/>
          <w:bCs/>
          <w:sz w:val="22"/>
          <w:szCs w:val="22"/>
        </w:rPr>
      </w:pPr>
      <w:r>
        <w:rPr>
          <w:rFonts w:ascii="宋体" w:eastAsia="宋体" w:hAnsi="宋体" w:cs="宋体"/>
          <w:b/>
          <w:bCs/>
          <w:sz w:val="22"/>
          <w:szCs w:val="22"/>
        </w:rPr>
        <w:t>项目绩效指标</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20"/>
        <w:gridCol w:w="920"/>
        <w:gridCol w:w="920"/>
        <w:gridCol w:w="637"/>
        <w:gridCol w:w="1691"/>
        <w:gridCol w:w="1550"/>
        <w:gridCol w:w="562"/>
        <w:gridCol w:w="705"/>
        <w:gridCol w:w="385"/>
      </w:tblGrid>
      <w:tr w:rsidR="00476588" w14:paraId="6E8E50F2" w14:textId="77777777">
        <w:trPr>
          <w:trHeight w:val="600"/>
        </w:trPr>
        <w:tc>
          <w:tcPr>
            <w:tcW w:w="5000" w:type="pct"/>
            <w:gridSpan w:val="9"/>
            <w:tcBorders>
              <w:top w:val="single" w:sz="6" w:space="0" w:color="000000"/>
              <w:left w:val="single" w:sz="6" w:space="0" w:color="000000"/>
            </w:tcBorders>
            <w:shd w:val="clear" w:color="auto" w:fill="auto"/>
            <w:vAlign w:val="center"/>
          </w:tcPr>
          <w:p w14:paraId="50E4A4AD" w14:textId="77777777" w:rsidR="00476588" w:rsidRDefault="00000000">
            <w:pPr>
              <w:jc w:val="center"/>
              <w:rPr>
                <w:sz w:val="18"/>
                <w:szCs w:val="18"/>
              </w:rPr>
            </w:pPr>
            <w:r>
              <w:rPr>
                <w:rFonts w:ascii="宋体" w:eastAsia="宋体" w:hAnsi="宋体" w:cs="宋体"/>
                <w:sz w:val="18"/>
                <w:szCs w:val="18"/>
              </w:rPr>
              <w:t>分解指标</w:t>
            </w:r>
          </w:p>
        </w:tc>
      </w:tr>
      <w:tr w:rsidR="00476588" w14:paraId="72152E01" w14:textId="77777777" w:rsidTr="00354913">
        <w:trPr>
          <w:trHeight w:val="600"/>
        </w:trPr>
        <w:tc>
          <w:tcPr>
            <w:tcW w:w="555" w:type="pct"/>
            <w:tcBorders>
              <w:top w:val="single" w:sz="6" w:space="0" w:color="000000"/>
              <w:left w:val="single" w:sz="6" w:space="0" w:color="000000"/>
            </w:tcBorders>
            <w:shd w:val="clear" w:color="auto" w:fill="auto"/>
            <w:vAlign w:val="center"/>
          </w:tcPr>
          <w:p w14:paraId="64C4346B" w14:textId="77777777" w:rsidR="00476588" w:rsidRDefault="00000000">
            <w:pPr>
              <w:jc w:val="center"/>
              <w:rPr>
                <w:sz w:val="18"/>
                <w:szCs w:val="18"/>
              </w:rPr>
            </w:pPr>
            <w:r>
              <w:rPr>
                <w:rFonts w:ascii="宋体" w:eastAsia="宋体" w:hAnsi="宋体" w:cs="宋体"/>
                <w:sz w:val="18"/>
                <w:szCs w:val="18"/>
              </w:rPr>
              <w:t>一级指标</w:t>
            </w:r>
          </w:p>
        </w:tc>
        <w:tc>
          <w:tcPr>
            <w:tcW w:w="555" w:type="pct"/>
            <w:tcBorders>
              <w:top w:val="single" w:sz="6" w:space="0" w:color="000000"/>
              <w:left w:val="single" w:sz="6" w:space="0" w:color="000000"/>
            </w:tcBorders>
            <w:shd w:val="clear" w:color="auto" w:fill="auto"/>
            <w:vAlign w:val="center"/>
          </w:tcPr>
          <w:p w14:paraId="561BEB46" w14:textId="77777777" w:rsidR="00476588" w:rsidRDefault="00000000">
            <w:pPr>
              <w:jc w:val="center"/>
              <w:rPr>
                <w:sz w:val="18"/>
                <w:szCs w:val="18"/>
              </w:rPr>
            </w:pPr>
            <w:r>
              <w:rPr>
                <w:rFonts w:ascii="宋体" w:eastAsia="宋体" w:hAnsi="宋体" w:cs="宋体"/>
                <w:sz w:val="18"/>
                <w:szCs w:val="18"/>
              </w:rPr>
              <w:t>二级指标</w:t>
            </w:r>
          </w:p>
        </w:tc>
        <w:tc>
          <w:tcPr>
            <w:tcW w:w="555" w:type="pct"/>
            <w:tcBorders>
              <w:top w:val="single" w:sz="6" w:space="0" w:color="000000"/>
              <w:left w:val="single" w:sz="6" w:space="0" w:color="000000"/>
            </w:tcBorders>
            <w:shd w:val="clear" w:color="auto" w:fill="auto"/>
            <w:vAlign w:val="center"/>
          </w:tcPr>
          <w:p w14:paraId="081DC6AF" w14:textId="77777777" w:rsidR="00476588" w:rsidRDefault="00000000">
            <w:pPr>
              <w:jc w:val="center"/>
              <w:rPr>
                <w:sz w:val="18"/>
                <w:szCs w:val="18"/>
              </w:rPr>
            </w:pPr>
            <w:r>
              <w:rPr>
                <w:rFonts w:ascii="宋体" w:eastAsia="宋体" w:hAnsi="宋体" w:cs="宋体"/>
                <w:sz w:val="18"/>
                <w:szCs w:val="18"/>
              </w:rPr>
              <w:t>三级指标</w:t>
            </w:r>
          </w:p>
        </w:tc>
        <w:tc>
          <w:tcPr>
            <w:tcW w:w="384" w:type="pct"/>
            <w:tcBorders>
              <w:top w:val="single" w:sz="6" w:space="0" w:color="000000"/>
              <w:left w:val="single" w:sz="6" w:space="0" w:color="000000"/>
              <w:bottom w:val="single" w:sz="4" w:space="0" w:color="auto"/>
            </w:tcBorders>
            <w:shd w:val="clear" w:color="auto" w:fill="auto"/>
            <w:vAlign w:val="center"/>
          </w:tcPr>
          <w:p w14:paraId="795BCA6A" w14:textId="77777777" w:rsidR="00476588" w:rsidRDefault="00000000">
            <w:pPr>
              <w:jc w:val="center"/>
              <w:rPr>
                <w:sz w:val="18"/>
                <w:szCs w:val="18"/>
              </w:rPr>
            </w:pPr>
            <w:r>
              <w:rPr>
                <w:rFonts w:ascii="宋体" w:eastAsia="宋体" w:hAnsi="宋体" w:cs="宋体"/>
                <w:sz w:val="18"/>
                <w:szCs w:val="18"/>
              </w:rPr>
              <w:t>指标值</w:t>
            </w:r>
          </w:p>
        </w:tc>
        <w:tc>
          <w:tcPr>
            <w:tcW w:w="1020" w:type="pct"/>
            <w:tcBorders>
              <w:top w:val="single" w:sz="6" w:space="0" w:color="000000"/>
              <w:left w:val="single" w:sz="6" w:space="0" w:color="000000"/>
              <w:bottom w:val="single" w:sz="4" w:space="0" w:color="auto"/>
            </w:tcBorders>
            <w:shd w:val="clear" w:color="auto" w:fill="auto"/>
            <w:vAlign w:val="center"/>
          </w:tcPr>
          <w:p w14:paraId="5171301B" w14:textId="77777777" w:rsidR="00476588" w:rsidRDefault="00000000">
            <w:pPr>
              <w:jc w:val="center"/>
              <w:rPr>
                <w:sz w:val="18"/>
                <w:szCs w:val="18"/>
              </w:rPr>
            </w:pPr>
            <w:r>
              <w:rPr>
                <w:rFonts w:ascii="宋体" w:eastAsia="宋体" w:hAnsi="宋体" w:cs="宋体"/>
                <w:sz w:val="18"/>
                <w:szCs w:val="18"/>
              </w:rPr>
              <w:t>指标</w:t>
            </w:r>
            <w:proofErr w:type="gramStart"/>
            <w:r>
              <w:rPr>
                <w:rFonts w:ascii="宋体" w:eastAsia="宋体" w:hAnsi="宋体" w:cs="宋体"/>
                <w:sz w:val="18"/>
                <w:szCs w:val="18"/>
              </w:rPr>
              <w:t>值内容</w:t>
            </w:r>
            <w:proofErr w:type="gramEnd"/>
          </w:p>
        </w:tc>
        <w:tc>
          <w:tcPr>
            <w:tcW w:w="935" w:type="pct"/>
            <w:tcBorders>
              <w:top w:val="single" w:sz="6" w:space="0" w:color="000000"/>
              <w:left w:val="single" w:sz="6" w:space="0" w:color="000000"/>
              <w:bottom w:val="single" w:sz="4" w:space="0" w:color="auto"/>
            </w:tcBorders>
            <w:shd w:val="clear" w:color="auto" w:fill="auto"/>
            <w:vAlign w:val="center"/>
          </w:tcPr>
          <w:p w14:paraId="7E4F4F5A" w14:textId="77777777" w:rsidR="00476588" w:rsidRDefault="00000000">
            <w:pPr>
              <w:jc w:val="center"/>
              <w:rPr>
                <w:sz w:val="18"/>
                <w:szCs w:val="18"/>
              </w:rPr>
            </w:pPr>
            <w:r>
              <w:rPr>
                <w:rFonts w:ascii="宋体" w:eastAsia="宋体" w:hAnsi="宋体" w:cs="宋体"/>
                <w:sz w:val="18"/>
                <w:szCs w:val="18"/>
              </w:rPr>
              <w:t>评（扣分标准）</w:t>
            </w:r>
          </w:p>
        </w:tc>
        <w:tc>
          <w:tcPr>
            <w:tcW w:w="339" w:type="pct"/>
            <w:tcBorders>
              <w:top w:val="single" w:sz="6" w:space="0" w:color="000000"/>
              <w:left w:val="single" w:sz="6" w:space="0" w:color="000000"/>
              <w:bottom w:val="single" w:sz="4" w:space="0" w:color="auto"/>
            </w:tcBorders>
            <w:shd w:val="clear" w:color="auto" w:fill="auto"/>
            <w:vAlign w:val="center"/>
          </w:tcPr>
          <w:p w14:paraId="43A41DD7" w14:textId="77777777" w:rsidR="00476588" w:rsidRDefault="00000000">
            <w:pPr>
              <w:jc w:val="center"/>
              <w:rPr>
                <w:sz w:val="18"/>
                <w:szCs w:val="18"/>
              </w:rPr>
            </w:pPr>
            <w:r>
              <w:rPr>
                <w:rFonts w:ascii="宋体" w:eastAsia="宋体" w:hAnsi="宋体" w:cs="宋体"/>
                <w:sz w:val="18"/>
                <w:szCs w:val="18"/>
              </w:rPr>
              <w:t>度量单位</w:t>
            </w:r>
          </w:p>
        </w:tc>
        <w:tc>
          <w:tcPr>
            <w:tcW w:w="425" w:type="pct"/>
            <w:tcBorders>
              <w:top w:val="single" w:sz="6" w:space="0" w:color="000000"/>
              <w:left w:val="single" w:sz="6" w:space="0" w:color="000000"/>
              <w:bottom w:val="single" w:sz="4" w:space="0" w:color="auto"/>
            </w:tcBorders>
            <w:shd w:val="clear" w:color="auto" w:fill="auto"/>
            <w:vAlign w:val="center"/>
          </w:tcPr>
          <w:p w14:paraId="0A199B8C" w14:textId="77777777" w:rsidR="00476588" w:rsidRDefault="00000000">
            <w:pPr>
              <w:jc w:val="center"/>
              <w:rPr>
                <w:sz w:val="18"/>
                <w:szCs w:val="18"/>
              </w:rPr>
            </w:pPr>
            <w:r>
              <w:rPr>
                <w:rFonts w:ascii="宋体" w:eastAsia="宋体" w:hAnsi="宋体" w:cs="宋体"/>
                <w:sz w:val="18"/>
                <w:szCs w:val="18"/>
              </w:rPr>
              <w:t>指标</w:t>
            </w:r>
            <w:proofErr w:type="gramStart"/>
            <w:r>
              <w:rPr>
                <w:rFonts w:ascii="宋体" w:eastAsia="宋体" w:hAnsi="宋体" w:cs="宋体"/>
                <w:sz w:val="18"/>
                <w:szCs w:val="18"/>
              </w:rPr>
              <w:t>值类型</w:t>
            </w:r>
            <w:proofErr w:type="gramEnd"/>
          </w:p>
        </w:tc>
        <w:tc>
          <w:tcPr>
            <w:tcW w:w="232" w:type="pct"/>
            <w:tcBorders>
              <w:top w:val="single" w:sz="6" w:space="0" w:color="000000"/>
              <w:left w:val="single" w:sz="6" w:space="0" w:color="000000"/>
            </w:tcBorders>
            <w:shd w:val="clear" w:color="auto" w:fill="auto"/>
            <w:vAlign w:val="center"/>
          </w:tcPr>
          <w:p w14:paraId="1371068E" w14:textId="77777777" w:rsidR="00476588" w:rsidRDefault="00000000">
            <w:pPr>
              <w:jc w:val="center"/>
              <w:rPr>
                <w:sz w:val="18"/>
                <w:szCs w:val="18"/>
              </w:rPr>
            </w:pPr>
            <w:r>
              <w:rPr>
                <w:rFonts w:ascii="宋体" w:eastAsia="宋体" w:hAnsi="宋体" w:cs="宋体"/>
                <w:sz w:val="18"/>
                <w:szCs w:val="18"/>
              </w:rPr>
              <w:t>备注</w:t>
            </w:r>
          </w:p>
        </w:tc>
      </w:tr>
      <w:tr w:rsidR="0000470F" w14:paraId="2A0844CE" w14:textId="77777777" w:rsidTr="00354913">
        <w:trPr>
          <w:trHeight w:val="551"/>
        </w:trPr>
        <w:tc>
          <w:tcPr>
            <w:tcW w:w="555" w:type="pct"/>
            <w:vMerge w:val="restart"/>
            <w:tcBorders>
              <w:top w:val="single" w:sz="6" w:space="0" w:color="000000"/>
              <w:left w:val="single" w:sz="6" w:space="0" w:color="000000"/>
            </w:tcBorders>
            <w:shd w:val="clear" w:color="auto" w:fill="auto"/>
            <w:vAlign w:val="center"/>
          </w:tcPr>
          <w:p w14:paraId="3192D3F3" w14:textId="77777777" w:rsidR="0000470F" w:rsidRDefault="0000470F" w:rsidP="0000470F">
            <w:pPr>
              <w:jc w:val="center"/>
              <w:rPr>
                <w:sz w:val="18"/>
                <w:szCs w:val="18"/>
              </w:rPr>
            </w:pPr>
            <w:r>
              <w:rPr>
                <w:rFonts w:ascii="宋体" w:eastAsia="宋体" w:hAnsi="宋体" w:cs="宋体"/>
                <w:sz w:val="18"/>
                <w:szCs w:val="18"/>
              </w:rPr>
              <w:t>成本指标</w:t>
            </w:r>
          </w:p>
        </w:tc>
        <w:tc>
          <w:tcPr>
            <w:tcW w:w="555" w:type="pct"/>
            <w:vMerge w:val="restart"/>
            <w:tcBorders>
              <w:top w:val="single" w:sz="6" w:space="0" w:color="000000"/>
              <w:left w:val="single" w:sz="6" w:space="0" w:color="000000"/>
            </w:tcBorders>
            <w:shd w:val="clear" w:color="auto" w:fill="auto"/>
            <w:vAlign w:val="center"/>
          </w:tcPr>
          <w:p w14:paraId="68D9E738" w14:textId="77777777" w:rsidR="0000470F" w:rsidRDefault="0000470F" w:rsidP="0000470F">
            <w:pPr>
              <w:jc w:val="center"/>
              <w:rPr>
                <w:sz w:val="18"/>
                <w:szCs w:val="18"/>
              </w:rPr>
            </w:pPr>
            <w:r>
              <w:rPr>
                <w:rFonts w:ascii="宋体" w:eastAsia="宋体" w:hAnsi="宋体" w:cs="宋体"/>
                <w:sz w:val="18"/>
                <w:szCs w:val="18"/>
              </w:rPr>
              <w:t>经济成本指标</w:t>
            </w:r>
          </w:p>
        </w:tc>
        <w:tc>
          <w:tcPr>
            <w:tcW w:w="555" w:type="pct"/>
            <w:tcBorders>
              <w:top w:val="single" w:sz="6" w:space="0" w:color="000000"/>
              <w:left w:val="single" w:sz="6" w:space="0" w:color="000000"/>
              <w:right w:val="single" w:sz="4" w:space="0" w:color="auto"/>
            </w:tcBorders>
            <w:shd w:val="clear" w:color="auto" w:fill="auto"/>
            <w:vAlign w:val="center"/>
          </w:tcPr>
          <w:p w14:paraId="0A88364C" w14:textId="1D7BA045" w:rsidR="0000470F" w:rsidRPr="00D6155E" w:rsidRDefault="0000470F" w:rsidP="0000470F">
            <w:pPr>
              <w:jc w:val="center"/>
              <w:rPr>
                <w:rFonts w:ascii="宋体"/>
                <w:sz w:val="15"/>
                <w:szCs w:val="15"/>
              </w:rPr>
            </w:pPr>
            <w:r w:rsidRPr="00D6155E">
              <w:rPr>
                <w:rFonts w:ascii="宋体" w:hint="eastAsia"/>
                <w:sz w:val="15"/>
                <w:szCs w:val="15"/>
              </w:rPr>
              <w:t>项目总成本合理性</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697CB1E" w14:textId="7E75EBB6" w:rsidR="0000470F" w:rsidRPr="00D6155E" w:rsidRDefault="00724B35" w:rsidP="0000470F">
            <w:pPr>
              <w:jc w:val="center"/>
              <w:rPr>
                <w:rFonts w:ascii="宋体"/>
                <w:sz w:val="15"/>
                <w:szCs w:val="15"/>
              </w:rPr>
            </w:pPr>
            <w:r>
              <w:rPr>
                <w:rFonts w:ascii="宋体"/>
                <w:sz w:val="15"/>
                <w:szCs w:val="15"/>
              </w:rPr>
              <w:t>5</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14:paraId="2857F8A5" w14:textId="165572E6" w:rsidR="0000470F" w:rsidRPr="00D6155E" w:rsidRDefault="0000470F" w:rsidP="0000470F">
            <w:pPr>
              <w:jc w:val="center"/>
              <w:rPr>
                <w:rFonts w:ascii="宋体"/>
                <w:sz w:val="15"/>
                <w:szCs w:val="15"/>
              </w:rPr>
            </w:pPr>
            <w:r>
              <w:rPr>
                <w:rFonts w:ascii="宋体" w:hint="eastAsia"/>
                <w:sz w:val="15"/>
                <w:szCs w:val="15"/>
              </w:rPr>
              <w:t>项目预算编制是否经过科学论证，有明确标准，资金额度与年度目标是否相适应</w:t>
            </w:r>
            <w:r w:rsidRPr="00D6155E">
              <w:rPr>
                <w:rFonts w:ascii="宋体" w:hint="eastAsia"/>
                <w:sz w:val="15"/>
                <w:szCs w:val="15"/>
              </w:rPr>
              <w:t>。</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29DE4E0B" w14:textId="77777777" w:rsidR="0000470F" w:rsidRDefault="0000470F" w:rsidP="0000470F">
            <w:pPr>
              <w:rPr>
                <w:rFonts w:ascii="宋体"/>
                <w:sz w:val="15"/>
                <w:szCs w:val="15"/>
              </w:rPr>
            </w:pPr>
            <w:r>
              <w:rPr>
                <w:rFonts w:ascii="宋体" w:hint="eastAsia"/>
                <w:sz w:val="15"/>
                <w:szCs w:val="15"/>
              </w:rPr>
              <w:t>（1）预算编制经过科学论证，专家评审；</w:t>
            </w:r>
          </w:p>
          <w:p w14:paraId="5064C041" w14:textId="16A49555" w:rsidR="0000470F" w:rsidRDefault="0000470F" w:rsidP="0000470F">
            <w:pPr>
              <w:rPr>
                <w:rFonts w:ascii="宋体"/>
                <w:sz w:val="15"/>
                <w:szCs w:val="15"/>
              </w:rPr>
            </w:pPr>
            <w:r>
              <w:rPr>
                <w:rFonts w:ascii="宋体" w:hint="eastAsia"/>
                <w:sz w:val="15"/>
                <w:szCs w:val="15"/>
              </w:rPr>
              <w:t>（2）</w:t>
            </w:r>
            <w:r w:rsidRPr="00D6155E">
              <w:rPr>
                <w:rFonts w:ascii="宋体" w:hint="eastAsia"/>
                <w:sz w:val="15"/>
                <w:szCs w:val="15"/>
              </w:rPr>
              <w:t>项目总成本≤</w:t>
            </w:r>
            <w:r w:rsidR="003021AE">
              <w:rPr>
                <w:rFonts w:ascii="宋体"/>
                <w:sz w:val="15"/>
                <w:szCs w:val="15"/>
              </w:rPr>
              <w:t>15</w:t>
            </w:r>
            <w:r w:rsidRPr="00D6155E">
              <w:rPr>
                <w:rFonts w:ascii="宋体"/>
                <w:sz w:val="15"/>
                <w:szCs w:val="15"/>
              </w:rPr>
              <w:t>0万元</w:t>
            </w:r>
            <w:r>
              <w:rPr>
                <w:rFonts w:ascii="宋体" w:hint="eastAsia"/>
                <w:sz w:val="15"/>
                <w:szCs w:val="15"/>
              </w:rPr>
              <w:t>；</w:t>
            </w:r>
          </w:p>
          <w:p w14:paraId="51EA9500" w14:textId="443069A9" w:rsidR="0000470F" w:rsidRPr="00D6155E" w:rsidRDefault="0000470F" w:rsidP="0000470F">
            <w:pPr>
              <w:rPr>
                <w:rFonts w:ascii="宋体"/>
                <w:sz w:val="15"/>
                <w:szCs w:val="15"/>
              </w:rPr>
            </w:pPr>
            <w:r>
              <w:rPr>
                <w:rFonts w:ascii="宋体" w:hint="eastAsia"/>
                <w:sz w:val="15"/>
                <w:szCs w:val="15"/>
              </w:rPr>
              <w:t>（3）预算内容与项目内容匹配。每项各占1/</w:t>
            </w:r>
            <w:r>
              <w:rPr>
                <w:rFonts w:ascii="宋体"/>
                <w:sz w:val="15"/>
                <w:szCs w:val="15"/>
              </w:rPr>
              <w:t>3</w:t>
            </w:r>
            <w:r>
              <w:rPr>
                <w:rFonts w:ascii="宋体" w:hint="eastAsia"/>
                <w:sz w:val="15"/>
                <w:szCs w:val="15"/>
              </w:rPr>
              <w:t>权重分，每有一项不满足，则扣除相应权重分。</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14:paraId="2F6310A5" w14:textId="40BC5E62" w:rsidR="0000470F" w:rsidRPr="00D6155E" w:rsidRDefault="0000470F" w:rsidP="0000470F">
            <w:pPr>
              <w:jc w:val="center"/>
              <w:rPr>
                <w:rFonts w:ascii="宋体"/>
                <w:sz w:val="15"/>
                <w:szCs w:val="15"/>
              </w:rPr>
            </w:pPr>
            <w:r w:rsidRPr="00D6155E">
              <w:rPr>
                <w:rFonts w:ascii="宋体"/>
                <w:sz w:val="15"/>
                <w:szCs w:val="15"/>
              </w:rPr>
              <w:t>%</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06825626" w14:textId="1227CF12" w:rsidR="0000470F" w:rsidRPr="00D6155E" w:rsidRDefault="0000470F" w:rsidP="0000470F">
            <w:pPr>
              <w:jc w:val="center"/>
              <w:rPr>
                <w:rFonts w:ascii="宋体"/>
                <w:sz w:val="15"/>
                <w:szCs w:val="15"/>
              </w:rPr>
            </w:pPr>
            <w:r w:rsidRPr="00D6155E">
              <w:rPr>
                <w:rFonts w:ascii="宋体" w:hint="eastAsia"/>
                <w:sz w:val="15"/>
                <w:szCs w:val="15"/>
              </w:rPr>
              <w:t>定量指标</w:t>
            </w:r>
          </w:p>
        </w:tc>
        <w:tc>
          <w:tcPr>
            <w:tcW w:w="232" w:type="pct"/>
            <w:vMerge w:val="restart"/>
            <w:tcBorders>
              <w:top w:val="single" w:sz="6" w:space="0" w:color="000000"/>
              <w:left w:val="single" w:sz="4" w:space="0" w:color="auto"/>
            </w:tcBorders>
            <w:shd w:val="clear" w:color="auto" w:fill="auto"/>
            <w:vAlign w:val="center"/>
          </w:tcPr>
          <w:p w14:paraId="512F98DD" w14:textId="77777777" w:rsidR="0000470F" w:rsidRDefault="0000470F" w:rsidP="0000470F">
            <w:pPr>
              <w:jc w:val="center"/>
              <w:rPr>
                <w:rFonts w:ascii="宋体"/>
                <w:sz w:val="18"/>
                <w:szCs w:val="18"/>
              </w:rPr>
            </w:pPr>
          </w:p>
        </w:tc>
      </w:tr>
      <w:tr w:rsidR="0000470F" w14:paraId="77730721" w14:textId="77777777" w:rsidTr="00354913">
        <w:trPr>
          <w:trHeight w:val="500"/>
        </w:trPr>
        <w:tc>
          <w:tcPr>
            <w:tcW w:w="555" w:type="pct"/>
            <w:vMerge/>
            <w:tcBorders>
              <w:left w:val="single" w:sz="6" w:space="0" w:color="000000"/>
            </w:tcBorders>
            <w:shd w:val="clear" w:color="auto" w:fill="auto"/>
            <w:vAlign w:val="center"/>
          </w:tcPr>
          <w:p w14:paraId="6C8DF7E8" w14:textId="77777777" w:rsidR="0000470F" w:rsidRDefault="0000470F" w:rsidP="0000470F">
            <w:pPr>
              <w:jc w:val="center"/>
              <w:rPr>
                <w:rFonts w:ascii="宋体" w:eastAsia="宋体" w:hAnsi="宋体" w:cs="宋体"/>
                <w:sz w:val="18"/>
                <w:szCs w:val="18"/>
              </w:rPr>
            </w:pPr>
          </w:p>
        </w:tc>
        <w:tc>
          <w:tcPr>
            <w:tcW w:w="555" w:type="pct"/>
            <w:vMerge/>
            <w:tcBorders>
              <w:left w:val="single" w:sz="6" w:space="0" w:color="000000"/>
            </w:tcBorders>
            <w:shd w:val="clear" w:color="auto" w:fill="auto"/>
            <w:vAlign w:val="center"/>
          </w:tcPr>
          <w:p w14:paraId="1D6C5F1E" w14:textId="77777777" w:rsidR="0000470F" w:rsidRDefault="0000470F" w:rsidP="0000470F">
            <w:pPr>
              <w:jc w:val="center"/>
              <w:rPr>
                <w:rFonts w:ascii="宋体" w:eastAsia="宋体" w:hAnsi="宋体" w:cs="宋体"/>
                <w:sz w:val="18"/>
                <w:szCs w:val="18"/>
              </w:rPr>
            </w:pPr>
          </w:p>
        </w:tc>
        <w:tc>
          <w:tcPr>
            <w:tcW w:w="555" w:type="pct"/>
            <w:tcBorders>
              <w:top w:val="single" w:sz="6" w:space="0" w:color="000000"/>
              <w:left w:val="single" w:sz="6" w:space="0" w:color="000000"/>
              <w:right w:val="single" w:sz="4" w:space="0" w:color="auto"/>
            </w:tcBorders>
            <w:shd w:val="clear" w:color="auto" w:fill="auto"/>
            <w:vAlign w:val="center"/>
          </w:tcPr>
          <w:p w14:paraId="6189C1A9" w14:textId="4F90381B" w:rsidR="0000470F" w:rsidRPr="00D6155E" w:rsidRDefault="0000470F" w:rsidP="0000470F">
            <w:pPr>
              <w:jc w:val="center"/>
              <w:rPr>
                <w:rFonts w:ascii="宋体"/>
                <w:sz w:val="15"/>
                <w:szCs w:val="15"/>
              </w:rPr>
            </w:pPr>
            <w:r w:rsidRPr="00D6155E">
              <w:rPr>
                <w:rFonts w:ascii="宋体" w:hint="eastAsia"/>
                <w:sz w:val="15"/>
                <w:szCs w:val="15"/>
              </w:rPr>
              <w:t>资金</w:t>
            </w:r>
            <w:r>
              <w:rPr>
                <w:rFonts w:ascii="宋体" w:hint="eastAsia"/>
                <w:sz w:val="15"/>
                <w:szCs w:val="15"/>
              </w:rPr>
              <w:t>分配合理性</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CD76056" w14:textId="273516A8" w:rsidR="0000470F" w:rsidRPr="00D6155E" w:rsidRDefault="00724B35" w:rsidP="0000470F">
            <w:pPr>
              <w:jc w:val="center"/>
              <w:rPr>
                <w:rFonts w:ascii="宋体"/>
                <w:sz w:val="15"/>
                <w:szCs w:val="15"/>
              </w:rPr>
            </w:pPr>
            <w:r>
              <w:rPr>
                <w:rFonts w:ascii="宋体"/>
                <w:sz w:val="15"/>
                <w:szCs w:val="15"/>
              </w:rPr>
              <w:t>5</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14:paraId="6D97AB51" w14:textId="461D81A6" w:rsidR="0000470F" w:rsidRPr="00D6155E" w:rsidRDefault="0000470F" w:rsidP="0000470F">
            <w:pPr>
              <w:jc w:val="center"/>
              <w:rPr>
                <w:rFonts w:ascii="宋体"/>
                <w:sz w:val="15"/>
                <w:szCs w:val="15"/>
              </w:rPr>
            </w:pPr>
            <w:r>
              <w:rPr>
                <w:rFonts w:ascii="宋体" w:hint="eastAsia"/>
                <w:sz w:val="15"/>
                <w:szCs w:val="15"/>
              </w:rPr>
              <w:t>考察项目资金分配是否有测算依据，预算安排内容与专项资金的设立目的及年度工作重点是否一致，用以反映和考核项目预算资金分配的科学性、合理性。</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25C47860" w14:textId="77777777" w:rsidR="0000470F" w:rsidRDefault="0000470F" w:rsidP="0000470F">
            <w:pPr>
              <w:rPr>
                <w:rFonts w:ascii="宋体"/>
                <w:sz w:val="15"/>
                <w:szCs w:val="15"/>
              </w:rPr>
            </w:pPr>
            <w:r>
              <w:rPr>
                <w:rFonts w:ascii="宋体" w:hint="eastAsia"/>
                <w:sz w:val="15"/>
                <w:szCs w:val="15"/>
              </w:rPr>
              <w:t>（1）项目资金分配有测算依据的</w:t>
            </w:r>
            <w:r>
              <w:rPr>
                <w:rFonts w:ascii="宋体"/>
                <w:sz w:val="15"/>
                <w:szCs w:val="15"/>
              </w:rPr>
              <w:t>50</w:t>
            </w:r>
            <w:r>
              <w:rPr>
                <w:rFonts w:ascii="宋体" w:hint="eastAsia"/>
                <w:sz w:val="15"/>
                <w:szCs w:val="15"/>
              </w:rPr>
              <w:t>%权重分；</w:t>
            </w:r>
          </w:p>
          <w:p w14:paraId="6E9427CD" w14:textId="7D4AB624" w:rsidR="0000470F" w:rsidRPr="00D6155E" w:rsidRDefault="0000470F" w:rsidP="0000470F">
            <w:pPr>
              <w:rPr>
                <w:rFonts w:ascii="宋体"/>
                <w:sz w:val="15"/>
                <w:szCs w:val="15"/>
              </w:rPr>
            </w:pPr>
            <w:r>
              <w:rPr>
                <w:rFonts w:ascii="宋体" w:hint="eastAsia"/>
                <w:sz w:val="15"/>
                <w:szCs w:val="15"/>
              </w:rPr>
              <w:t>（2）根据预算安排内容与专项资金的设立目的及年度工作重点的匹配程度判断，一致的得</w:t>
            </w:r>
            <w:r>
              <w:rPr>
                <w:rFonts w:ascii="宋体"/>
                <w:sz w:val="15"/>
                <w:szCs w:val="15"/>
              </w:rPr>
              <w:t>50</w:t>
            </w:r>
            <w:r>
              <w:rPr>
                <w:rFonts w:ascii="宋体" w:hint="eastAsia"/>
                <w:sz w:val="15"/>
                <w:szCs w:val="15"/>
              </w:rPr>
              <w:t>%权重分。</w:t>
            </w:r>
            <w:r w:rsidRPr="00D6155E">
              <w:rPr>
                <w:rFonts w:ascii="宋体" w:hint="eastAsia"/>
                <w:sz w:val="15"/>
                <w:szCs w:val="15"/>
              </w:rPr>
              <w:t xml:space="preserve"> </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14:paraId="44C7DA89" w14:textId="7BF0E850" w:rsidR="0000470F" w:rsidRPr="00D6155E" w:rsidRDefault="0000470F" w:rsidP="0000470F">
            <w:pPr>
              <w:jc w:val="center"/>
              <w:rPr>
                <w:rFonts w:ascii="宋体"/>
                <w:sz w:val="15"/>
                <w:szCs w:val="15"/>
              </w:rPr>
            </w:pPr>
            <w:r w:rsidRPr="00D6155E">
              <w:rPr>
                <w:rFonts w:ascii="宋体"/>
                <w:sz w:val="15"/>
                <w:szCs w:val="15"/>
              </w:rPr>
              <w:t>%</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4217855F" w14:textId="6C972E7B" w:rsidR="0000470F" w:rsidRPr="00D6155E" w:rsidRDefault="0000470F" w:rsidP="0000470F">
            <w:pPr>
              <w:jc w:val="center"/>
              <w:rPr>
                <w:rFonts w:ascii="宋体"/>
                <w:sz w:val="15"/>
                <w:szCs w:val="15"/>
              </w:rPr>
            </w:pPr>
            <w:r w:rsidRPr="00D6155E">
              <w:rPr>
                <w:rFonts w:ascii="宋体" w:hint="eastAsia"/>
                <w:sz w:val="15"/>
                <w:szCs w:val="15"/>
              </w:rPr>
              <w:t>定量指标</w:t>
            </w:r>
          </w:p>
        </w:tc>
        <w:tc>
          <w:tcPr>
            <w:tcW w:w="232" w:type="pct"/>
            <w:vMerge/>
            <w:tcBorders>
              <w:left w:val="single" w:sz="4" w:space="0" w:color="auto"/>
            </w:tcBorders>
            <w:shd w:val="clear" w:color="auto" w:fill="auto"/>
            <w:vAlign w:val="center"/>
          </w:tcPr>
          <w:p w14:paraId="1B6471EB" w14:textId="77777777" w:rsidR="0000470F" w:rsidRDefault="0000470F" w:rsidP="0000470F">
            <w:pPr>
              <w:jc w:val="center"/>
              <w:rPr>
                <w:rFonts w:ascii="宋体"/>
                <w:sz w:val="18"/>
                <w:szCs w:val="18"/>
              </w:rPr>
            </w:pPr>
          </w:p>
        </w:tc>
      </w:tr>
      <w:tr w:rsidR="00354913" w14:paraId="234DEC45" w14:textId="77777777" w:rsidTr="00354913">
        <w:trPr>
          <w:trHeight w:val="790"/>
        </w:trPr>
        <w:tc>
          <w:tcPr>
            <w:tcW w:w="555" w:type="pct"/>
            <w:vMerge/>
            <w:tcBorders>
              <w:left w:val="single" w:sz="6" w:space="0" w:color="000000"/>
            </w:tcBorders>
            <w:shd w:val="clear" w:color="auto" w:fill="auto"/>
            <w:vAlign w:val="center"/>
          </w:tcPr>
          <w:p w14:paraId="1A44699B" w14:textId="77777777" w:rsidR="00354913" w:rsidRDefault="00354913" w:rsidP="00354913">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4D941FD2" w14:textId="77777777" w:rsidR="00354913" w:rsidRDefault="00354913" w:rsidP="00354913">
            <w:pPr>
              <w:jc w:val="center"/>
              <w:rPr>
                <w:sz w:val="18"/>
                <w:szCs w:val="18"/>
              </w:rPr>
            </w:pPr>
            <w:r>
              <w:rPr>
                <w:rFonts w:ascii="宋体" w:eastAsia="宋体" w:hAnsi="宋体" w:cs="宋体"/>
                <w:sz w:val="18"/>
                <w:szCs w:val="18"/>
              </w:rPr>
              <w:t>社会成本指标</w:t>
            </w:r>
          </w:p>
        </w:tc>
        <w:tc>
          <w:tcPr>
            <w:tcW w:w="555" w:type="pct"/>
            <w:tcBorders>
              <w:top w:val="single" w:sz="6" w:space="0" w:color="000000"/>
              <w:left w:val="single" w:sz="6" w:space="0" w:color="000000"/>
            </w:tcBorders>
            <w:shd w:val="clear" w:color="auto" w:fill="auto"/>
            <w:vAlign w:val="center"/>
          </w:tcPr>
          <w:p w14:paraId="4695A430" w14:textId="730AD727" w:rsidR="00354913" w:rsidRPr="00D6155E" w:rsidRDefault="00E06051" w:rsidP="00354913">
            <w:pPr>
              <w:jc w:val="center"/>
              <w:rPr>
                <w:rFonts w:ascii="宋体"/>
                <w:sz w:val="15"/>
                <w:szCs w:val="15"/>
              </w:rPr>
            </w:pPr>
            <w:r>
              <w:rPr>
                <w:rFonts w:ascii="宋体" w:hint="eastAsia"/>
                <w:sz w:val="15"/>
                <w:szCs w:val="15"/>
              </w:rPr>
              <w:t>项目实施过程中带来的社会成本影响</w:t>
            </w:r>
          </w:p>
        </w:tc>
        <w:tc>
          <w:tcPr>
            <w:tcW w:w="384" w:type="pct"/>
            <w:tcBorders>
              <w:top w:val="single" w:sz="4" w:space="0" w:color="auto"/>
              <w:left w:val="single" w:sz="6" w:space="0" w:color="000000"/>
            </w:tcBorders>
            <w:shd w:val="clear" w:color="auto" w:fill="auto"/>
            <w:vAlign w:val="center"/>
          </w:tcPr>
          <w:p w14:paraId="75C8AAAA" w14:textId="51CA04A1" w:rsidR="00354913" w:rsidRPr="00D6155E" w:rsidRDefault="00354913" w:rsidP="00354913">
            <w:pPr>
              <w:jc w:val="center"/>
              <w:rPr>
                <w:rFonts w:ascii="宋体"/>
                <w:sz w:val="15"/>
                <w:szCs w:val="15"/>
              </w:rPr>
            </w:pPr>
            <w:r w:rsidRPr="00D6155E">
              <w:rPr>
                <w:rFonts w:ascii="宋体" w:hint="eastAsia"/>
                <w:sz w:val="15"/>
                <w:szCs w:val="15"/>
              </w:rPr>
              <w:t>8</w:t>
            </w:r>
          </w:p>
        </w:tc>
        <w:tc>
          <w:tcPr>
            <w:tcW w:w="1020" w:type="pct"/>
            <w:tcBorders>
              <w:top w:val="single" w:sz="4" w:space="0" w:color="auto"/>
              <w:left w:val="single" w:sz="6" w:space="0" w:color="000000"/>
            </w:tcBorders>
            <w:shd w:val="clear" w:color="auto" w:fill="auto"/>
            <w:vAlign w:val="center"/>
          </w:tcPr>
          <w:p w14:paraId="2E4824CF" w14:textId="0EFC4C83" w:rsidR="00354913" w:rsidRPr="00D6155E" w:rsidRDefault="00354913" w:rsidP="00354913">
            <w:pPr>
              <w:rPr>
                <w:rFonts w:ascii="宋体"/>
                <w:sz w:val="15"/>
                <w:szCs w:val="15"/>
              </w:rPr>
            </w:pPr>
            <w:r w:rsidRPr="00D6155E">
              <w:rPr>
                <w:rFonts w:ascii="宋体" w:hint="eastAsia"/>
                <w:sz w:val="15"/>
                <w:szCs w:val="15"/>
              </w:rPr>
              <w:t>项目对社会发展、公共福利等方面是否造成了负面影响。</w:t>
            </w:r>
          </w:p>
        </w:tc>
        <w:tc>
          <w:tcPr>
            <w:tcW w:w="935" w:type="pct"/>
            <w:tcBorders>
              <w:top w:val="single" w:sz="4" w:space="0" w:color="auto"/>
              <w:left w:val="single" w:sz="6" w:space="0" w:color="000000"/>
            </w:tcBorders>
            <w:shd w:val="clear" w:color="auto" w:fill="auto"/>
            <w:vAlign w:val="center"/>
          </w:tcPr>
          <w:p w14:paraId="20B8E627" w14:textId="7E20E6CA" w:rsidR="00354913" w:rsidRPr="00D6155E" w:rsidRDefault="008D3253" w:rsidP="00354913">
            <w:pPr>
              <w:rPr>
                <w:rFonts w:ascii="宋体"/>
                <w:sz w:val="15"/>
                <w:szCs w:val="15"/>
              </w:rPr>
            </w:pPr>
            <w:r w:rsidRPr="00D6155E">
              <w:rPr>
                <w:rFonts w:ascii="宋体" w:hint="eastAsia"/>
                <w:sz w:val="15"/>
                <w:szCs w:val="15"/>
              </w:rPr>
              <w:t>在项目实施过程中</w:t>
            </w:r>
            <w:r>
              <w:rPr>
                <w:rFonts w:ascii="宋体" w:hint="eastAsia"/>
                <w:sz w:val="15"/>
                <w:szCs w:val="15"/>
              </w:rPr>
              <w:t>，经检查监督未产生负面效果的得满分</w:t>
            </w:r>
            <w:r w:rsidRPr="00D6155E">
              <w:rPr>
                <w:rFonts w:ascii="宋体"/>
                <w:sz w:val="15"/>
                <w:szCs w:val="15"/>
              </w:rPr>
              <w:t>，</w:t>
            </w:r>
            <w:proofErr w:type="gramStart"/>
            <w:r w:rsidR="00354913" w:rsidRPr="00D6155E">
              <w:rPr>
                <w:rFonts w:ascii="宋体"/>
                <w:sz w:val="15"/>
                <w:szCs w:val="15"/>
              </w:rPr>
              <w:t>每投诉</w:t>
            </w:r>
            <w:proofErr w:type="gramEnd"/>
            <w:r w:rsidR="00354913" w:rsidRPr="00D6155E">
              <w:rPr>
                <w:rFonts w:ascii="宋体"/>
                <w:sz w:val="15"/>
                <w:szCs w:val="15"/>
              </w:rPr>
              <w:t>一次扣</w:t>
            </w:r>
            <w:r w:rsidR="00354913">
              <w:rPr>
                <w:rFonts w:ascii="宋体"/>
                <w:sz w:val="15"/>
                <w:szCs w:val="15"/>
              </w:rPr>
              <w:t>5</w:t>
            </w:r>
            <w:r w:rsidR="00354913">
              <w:rPr>
                <w:rFonts w:ascii="宋体" w:hint="eastAsia"/>
                <w:sz w:val="15"/>
                <w:szCs w:val="15"/>
              </w:rPr>
              <w:t>%</w:t>
            </w:r>
            <w:r w:rsidR="00354913" w:rsidRPr="00D6155E">
              <w:rPr>
                <w:rFonts w:ascii="宋体"/>
                <w:sz w:val="15"/>
                <w:szCs w:val="15"/>
              </w:rPr>
              <w:t>，扣完为止。</w:t>
            </w:r>
          </w:p>
        </w:tc>
        <w:tc>
          <w:tcPr>
            <w:tcW w:w="339" w:type="pct"/>
            <w:tcBorders>
              <w:top w:val="single" w:sz="4" w:space="0" w:color="auto"/>
              <w:left w:val="single" w:sz="6" w:space="0" w:color="000000"/>
            </w:tcBorders>
            <w:shd w:val="clear" w:color="auto" w:fill="auto"/>
            <w:vAlign w:val="center"/>
          </w:tcPr>
          <w:p w14:paraId="70622E8C" w14:textId="48D985E5" w:rsidR="00354913" w:rsidRPr="00D6155E" w:rsidRDefault="00354913" w:rsidP="00354913">
            <w:pPr>
              <w:jc w:val="center"/>
              <w:rPr>
                <w:rFonts w:ascii="宋体"/>
                <w:sz w:val="15"/>
                <w:szCs w:val="15"/>
              </w:rPr>
            </w:pPr>
            <w:r w:rsidRPr="00D6155E">
              <w:rPr>
                <w:rFonts w:ascii="宋体"/>
                <w:sz w:val="15"/>
                <w:szCs w:val="15"/>
              </w:rPr>
              <w:t>%</w:t>
            </w:r>
          </w:p>
        </w:tc>
        <w:tc>
          <w:tcPr>
            <w:tcW w:w="425" w:type="pct"/>
            <w:tcBorders>
              <w:top w:val="single" w:sz="4" w:space="0" w:color="auto"/>
              <w:left w:val="single" w:sz="6" w:space="0" w:color="000000"/>
            </w:tcBorders>
            <w:shd w:val="clear" w:color="auto" w:fill="auto"/>
            <w:vAlign w:val="center"/>
          </w:tcPr>
          <w:p w14:paraId="01A09C89" w14:textId="5BF289BE" w:rsidR="00354913" w:rsidRPr="00D6155E" w:rsidRDefault="00354913" w:rsidP="00354913">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09A1E800" w14:textId="77777777" w:rsidR="00354913" w:rsidRDefault="00354913" w:rsidP="00354913">
            <w:pPr>
              <w:jc w:val="center"/>
              <w:rPr>
                <w:rFonts w:ascii="宋体"/>
                <w:sz w:val="18"/>
                <w:szCs w:val="18"/>
              </w:rPr>
            </w:pPr>
          </w:p>
        </w:tc>
      </w:tr>
      <w:tr w:rsidR="00354913" w14:paraId="0B44C14A" w14:textId="77777777" w:rsidTr="00354913">
        <w:trPr>
          <w:trHeight w:val="600"/>
        </w:trPr>
        <w:tc>
          <w:tcPr>
            <w:tcW w:w="555" w:type="pct"/>
            <w:vMerge/>
            <w:tcBorders>
              <w:left w:val="single" w:sz="6" w:space="0" w:color="000000"/>
            </w:tcBorders>
            <w:shd w:val="clear" w:color="auto" w:fill="auto"/>
            <w:vAlign w:val="center"/>
          </w:tcPr>
          <w:p w14:paraId="7F6DCEBE" w14:textId="77777777" w:rsidR="00354913" w:rsidRDefault="00354913" w:rsidP="00354913">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32A15602" w14:textId="77777777" w:rsidR="00354913" w:rsidRDefault="00354913" w:rsidP="00354913">
            <w:pPr>
              <w:jc w:val="center"/>
              <w:rPr>
                <w:sz w:val="18"/>
                <w:szCs w:val="18"/>
              </w:rPr>
            </w:pPr>
            <w:r>
              <w:rPr>
                <w:rFonts w:ascii="宋体" w:eastAsia="宋体" w:hAnsi="宋体" w:cs="宋体"/>
                <w:sz w:val="18"/>
                <w:szCs w:val="18"/>
              </w:rPr>
              <w:t>生态环境成本指标</w:t>
            </w:r>
          </w:p>
        </w:tc>
        <w:tc>
          <w:tcPr>
            <w:tcW w:w="555" w:type="pct"/>
            <w:tcBorders>
              <w:top w:val="single" w:sz="6" w:space="0" w:color="000000"/>
              <w:left w:val="single" w:sz="6" w:space="0" w:color="000000"/>
            </w:tcBorders>
            <w:shd w:val="clear" w:color="auto" w:fill="auto"/>
            <w:vAlign w:val="center"/>
          </w:tcPr>
          <w:p w14:paraId="726D5A13" w14:textId="52E80A1C" w:rsidR="00354913" w:rsidRPr="00D6155E" w:rsidRDefault="00E06051" w:rsidP="00354913">
            <w:pPr>
              <w:jc w:val="center"/>
              <w:rPr>
                <w:rFonts w:ascii="宋体"/>
                <w:sz w:val="15"/>
                <w:szCs w:val="15"/>
              </w:rPr>
            </w:pPr>
            <w:r>
              <w:rPr>
                <w:rFonts w:ascii="宋体" w:hint="eastAsia"/>
                <w:sz w:val="15"/>
                <w:szCs w:val="15"/>
              </w:rPr>
              <w:t>项目实施过程中带来的社会成本影响</w:t>
            </w:r>
          </w:p>
        </w:tc>
        <w:tc>
          <w:tcPr>
            <w:tcW w:w="384" w:type="pct"/>
            <w:tcBorders>
              <w:top w:val="single" w:sz="6" w:space="0" w:color="000000"/>
              <w:left w:val="single" w:sz="6" w:space="0" w:color="000000"/>
            </w:tcBorders>
            <w:shd w:val="clear" w:color="auto" w:fill="auto"/>
            <w:vAlign w:val="center"/>
          </w:tcPr>
          <w:p w14:paraId="68257273" w14:textId="4E206290" w:rsidR="00354913" w:rsidRPr="00D6155E" w:rsidRDefault="00354913" w:rsidP="00354913">
            <w:pPr>
              <w:jc w:val="center"/>
              <w:rPr>
                <w:rFonts w:ascii="宋体"/>
                <w:sz w:val="15"/>
                <w:szCs w:val="15"/>
              </w:rPr>
            </w:pPr>
            <w:r w:rsidRPr="00D6155E">
              <w:rPr>
                <w:rFonts w:ascii="宋体" w:hint="eastAsia"/>
                <w:sz w:val="15"/>
                <w:szCs w:val="15"/>
              </w:rPr>
              <w:t>8</w:t>
            </w:r>
          </w:p>
        </w:tc>
        <w:tc>
          <w:tcPr>
            <w:tcW w:w="1020" w:type="pct"/>
            <w:tcBorders>
              <w:top w:val="single" w:sz="6" w:space="0" w:color="000000"/>
              <w:left w:val="single" w:sz="6" w:space="0" w:color="000000"/>
            </w:tcBorders>
            <w:shd w:val="clear" w:color="auto" w:fill="auto"/>
            <w:vAlign w:val="center"/>
          </w:tcPr>
          <w:p w14:paraId="7FA4A72D" w14:textId="64A6938A" w:rsidR="00354913" w:rsidRPr="00D6155E" w:rsidRDefault="00354913" w:rsidP="00354913">
            <w:pPr>
              <w:rPr>
                <w:rFonts w:ascii="宋体"/>
                <w:sz w:val="15"/>
                <w:szCs w:val="15"/>
              </w:rPr>
            </w:pPr>
            <w:r w:rsidRPr="00D6155E">
              <w:rPr>
                <w:rFonts w:ascii="宋体" w:hint="eastAsia"/>
                <w:sz w:val="15"/>
                <w:szCs w:val="15"/>
              </w:rPr>
              <w:t>项目对自然生态环境是否造成了负面影响。</w:t>
            </w:r>
          </w:p>
        </w:tc>
        <w:tc>
          <w:tcPr>
            <w:tcW w:w="935" w:type="pct"/>
            <w:tcBorders>
              <w:top w:val="single" w:sz="6" w:space="0" w:color="000000"/>
              <w:left w:val="single" w:sz="6" w:space="0" w:color="000000"/>
            </w:tcBorders>
            <w:shd w:val="clear" w:color="auto" w:fill="auto"/>
            <w:vAlign w:val="center"/>
          </w:tcPr>
          <w:p w14:paraId="6AAE5DC9" w14:textId="74DD23AB" w:rsidR="00354913" w:rsidRPr="00D6155E" w:rsidRDefault="00354913" w:rsidP="00354913">
            <w:pPr>
              <w:rPr>
                <w:rFonts w:ascii="宋体"/>
                <w:sz w:val="15"/>
                <w:szCs w:val="15"/>
              </w:rPr>
            </w:pPr>
            <w:r w:rsidRPr="00D6155E">
              <w:rPr>
                <w:rFonts w:ascii="宋体" w:hint="eastAsia"/>
                <w:sz w:val="15"/>
                <w:szCs w:val="15"/>
              </w:rPr>
              <w:t>在项目实施过程中</w:t>
            </w:r>
            <w:r>
              <w:rPr>
                <w:rFonts w:ascii="宋体" w:hint="eastAsia"/>
                <w:sz w:val="15"/>
                <w:szCs w:val="15"/>
              </w:rPr>
              <w:t>，经检查监督</w:t>
            </w:r>
            <w:r w:rsidR="008D3253">
              <w:rPr>
                <w:rFonts w:ascii="宋体" w:hint="eastAsia"/>
                <w:sz w:val="15"/>
                <w:szCs w:val="15"/>
              </w:rPr>
              <w:t>未产生负面效果的得满分</w:t>
            </w:r>
            <w:r w:rsidRPr="00D6155E">
              <w:rPr>
                <w:rFonts w:ascii="宋体"/>
                <w:sz w:val="15"/>
                <w:szCs w:val="15"/>
              </w:rPr>
              <w:t>，</w:t>
            </w:r>
            <w:proofErr w:type="gramStart"/>
            <w:r w:rsidRPr="00D6155E">
              <w:rPr>
                <w:rFonts w:ascii="宋体"/>
                <w:sz w:val="15"/>
                <w:szCs w:val="15"/>
              </w:rPr>
              <w:t>每投诉</w:t>
            </w:r>
            <w:proofErr w:type="gramEnd"/>
            <w:r w:rsidRPr="00D6155E">
              <w:rPr>
                <w:rFonts w:ascii="宋体"/>
                <w:sz w:val="15"/>
                <w:szCs w:val="15"/>
              </w:rPr>
              <w:t>一次扣</w:t>
            </w:r>
            <w:r>
              <w:rPr>
                <w:rFonts w:ascii="宋体"/>
                <w:sz w:val="15"/>
                <w:szCs w:val="15"/>
              </w:rPr>
              <w:t>5</w:t>
            </w:r>
            <w:r>
              <w:rPr>
                <w:rFonts w:ascii="宋体" w:hint="eastAsia"/>
                <w:sz w:val="15"/>
                <w:szCs w:val="15"/>
              </w:rPr>
              <w:t>%</w:t>
            </w:r>
            <w:r w:rsidRPr="00D6155E">
              <w:rPr>
                <w:rFonts w:ascii="宋体"/>
                <w:sz w:val="15"/>
                <w:szCs w:val="15"/>
              </w:rPr>
              <w:t>，扣完为止。</w:t>
            </w:r>
          </w:p>
        </w:tc>
        <w:tc>
          <w:tcPr>
            <w:tcW w:w="339" w:type="pct"/>
            <w:tcBorders>
              <w:top w:val="single" w:sz="6" w:space="0" w:color="000000"/>
              <w:left w:val="single" w:sz="6" w:space="0" w:color="000000"/>
            </w:tcBorders>
            <w:shd w:val="clear" w:color="auto" w:fill="auto"/>
            <w:vAlign w:val="center"/>
          </w:tcPr>
          <w:p w14:paraId="3E50CC59" w14:textId="29EAF497" w:rsidR="00354913" w:rsidRPr="00D6155E" w:rsidRDefault="00354913" w:rsidP="00354913">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3CBC547D" w14:textId="35B5FDBA" w:rsidR="00354913" w:rsidRPr="00D6155E" w:rsidRDefault="00354913" w:rsidP="00354913">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2002174E" w14:textId="77777777" w:rsidR="00354913" w:rsidRDefault="00354913" w:rsidP="00354913">
            <w:pPr>
              <w:jc w:val="center"/>
              <w:rPr>
                <w:rFonts w:ascii="宋体"/>
                <w:sz w:val="18"/>
                <w:szCs w:val="18"/>
              </w:rPr>
            </w:pPr>
          </w:p>
        </w:tc>
      </w:tr>
      <w:tr w:rsidR="00354913" w14:paraId="4613775A" w14:textId="77777777" w:rsidTr="00354913">
        <w:trPr>
          <w:trHeight w:val="396"/>
        </w:trPr>
        <w:tc>
          <w:tcPr>
            <w:tcW w:w="555" w:type="pct"/>
            <w:vMerge w:val="restart"/>
            <w:tcBorders>
              <w:top w:val="single" w:sz="6" w:space="0" w:color="000000"/>
              <w:left w:val="single" w:sz="6" w:space="0" w:color="000000"/>
            </w:tcBorders>
            <w:shd w:val="clear" w:color="auto" w:fill="auto"/>
            <w:vAlign w:val="center"/>
          </w:tcPr>
          <w:p w14:paraId="67B7DEF7" w14:textId="77777777" w:rsidR="00354913" w:rsidRDefault="00354913" w:rsidP="00354913">
            <w:pPr>
              <w:jc w:val="center"/>
              <w:rPr>
                <w:sz w:val="18"/>
                <w:szCs w:val="18"/>
              </w:rPr>
            </w:pPr>
            <w:r>
              <w:rPr>
                <w:rFonts w:ascii="宋体" w:eastAsia="宋体" w:hAnsi="宋体" w:cs="宋体"/>
                <w:sz w:val="18"/>
                <w:szCs w:val="18"/>
              </w:rPr>
              <w:t>产出指标</w:t>
            </w:r>
          </w:p>
        </w:tc>
        <w:tc>
          <w:tcPr>
            <w:tcW w:w="555" w:type="pct"/>
            <w:tcBorders>
              <w:top w:val="single" w:sz="6" w:space="0" w:color="000000"/>
              <w:left w:val="single" w:sz="6" w:space="0" w:color="000000"/>
            </w:tcBorders>
            <w:shd w:val="clear" w:color="auto" w:fill="auto"/>
            <w:vAlign w:val="center"/>
          </w:tcPr>
          <w:p w14:paraId="13F19495" w14:textId="77777777" w:rsidR="00354913" w:rsidRDefault="00354913" w:rsidP="00354913">
            <w:pPr>
              <w:jc w:val="center"/>
              <w:rPr>
                <w:sz w:val="18"/>
                <w:szCs w:val="18"/>
              </w:rPr>
            </w:pPr>
            <w:r>
              <w:rPr>
                <w:rFonts w:ascii="宋体" w:eastAsia="宋体" w:hAnsi="宋体" w:cs="宋体"/>
                <w:sz w:val="18"/>
                <w:szCs w:val="18"/>
              </w:rPr>
              <w:t>数量指标</w:t>
            </w:r>
          </w:p>
        </w:tc>
        <w:tc>
          <w:tcPr>
            <w:tcW w:w="555" w:type="pct"/>
            <w:tcBorders>
              <w:top w:val="single" w:sz="6" w:space="0" w:color="000000"/>
              <w:left w:val="single" w:sz="6" w:space="0" w:color="000000"/>
            </w:tcBorders>
            <w:shd w:val="clear" w:color="auto" w:fill="auto"/>
            <w:vAlign w:val="center"/>
          </w:tcPr>
          <w:p w14:paraId="35DDCC5B" w14:textId="6F2B1AE4" w:rsidR="00354913" w:rsidRPr="00D6155E" w:rsidRDefault="00354913" w:rsidP="00354913">
            <w:pPr>
              <w:jc w:val="center"/>
              <w:rPr>
                <w:rFonts w:ascii="宋体"/>
                <w:sz w:val="15"/>
                <w:szCs w:val="15"/>
              </w:rPr>
            </w:pPr>
            <w:r w:rsidRPr="00D6155E">
              <w:rPr>
                <w:rFonts w:ascii="宋体" w:hint="eastAsia"/>
                <w:sz w:val="15"/>
                <w:szCs w:val="15"/>
              </w:rPr>
              <w:t>项目实际完成率</w:t>
            </w:r>
          </w:p>
        </w:tc>
        <w:tc>
          <w:tcPr>
            <w:tcW w:w="384" w:type="pct"/>
            <w:tcBorders>
              <w:top w:val="single" w:sz="6" w:space="0" w:color="000000"/>
              <w:left w:val="single" w:sz="6" w:space="0" w:color="000000"/>
            </w:tcBorders>
            <w:shd w:val="clear" w:color="auto" w:fill="auto"/>
            <w:vAlign w:val="center"/>
          </w:tcPr>
          <w:p w14:paraId="18F589B1" w14:textId="30E866B5" w:rsidR="00354913" w:rsidRPr="00D6155E" w:rsidRDefault="00354913" w:rsidP="00354913">
            <w:pPr>
              <w:jc w:val="center"/>
              <w:rPr>
                <w:rFonts w:ascii="宋体"/>
                <w:sz w:val="15"/>
                <w:szCs w:val="15"/>
              </w:rPr>
            </w:pPr>
            <w:r w:rsidRPr="00D6155E">
              <w:rPr>
                <w:rFonts w:ascii="宋体" w:hint="eastAsia"/>
                <w:sz w:val="15"/>
                <w:szCs w:val="15"/>
              </w:rPr>
              <w:t>1</w:t>
            </w:r>
            <w:r w:rsidRPr="00D6155E">
              <w:rPr>
                <w:rFonts w:ascii="宋体"/>
                <w:sz w:val="15"/>
                <w:szCs w:val="15"/>
              </w:rPr>
              <w:t>0</w:t>
            </w:r>
          </w:p>
        </w:tc>
        <w:tc>
          <w:tcPr>
            <w:tcW w:w="1020" w:type="pct"/>
            <w:tcBorders>
              <w:top w:val="single" w:sz="6" w:space="0" w:color="000000"/>
              <w:left w:val="single" w:sz="6" w:space="0" w:color="000000"/>
            </w:tcBorders>
            <w:shd w:val="clear" w:color="auto" w:fill="auto"/>
            <w:vAlign w:val="center"/>
          </w:tcPr>
          <w:p w14:paraId="1EAFFB7B" w14:textId="051B4D87" w:rsidR="00354913" w:rsidRPr="00D6155E" w:rsidRDefault="00354913" w:rsidP="00354913">
            <w:pPr>
              <w:rPr>
                <w:rFonts w:ascii="宋体"/>
                <w:sz w:val="15"/>
                <w:szCs w:val="15"/>
              </w:rPr>
            </w:pPr>
            <w:r w:rsidRPr="00D6155E">
              <w:rPr>
                <w:rFonts w:ascii="宋体" w:hint="eastAsia"/>
                <w:sz w:val="15"/>
                <w:szCs w:val="15"/>
              </w:rPr>
              <w:t>规定的任务及应提交成果的完成情况</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604F6FA7" w14:textId="209CA40D" w:rsidR="00354913" w:rsidRPr="00DF73AF" w:rsidRDefault="00354913" w:rsidP="00354913">
            <w:pPr>
              <w:rPr>
                <w:rFonts w:ascii="宋体"/>
                <w:sz w:val="15"/>
                <w:szCs w:val="15"/>
              </w:rPr>
            </w:pPr>
            <w:r w:rsidRPr="00D6155E">
              <w:rPr>
                <w:rFonts w:ascii="宋体" w:hint="eastAsia"/>
                <w:sz w:val="15"/>
                <w:szCs w:val="15"/>
              </w:rPr>
              <w:t>完成可</w:t>
            </w:r>
            <w:proofErr w:type="gramStart"/>
            <w:r w:rsidRPr="00D6155E">
              <w:rPr>
                <w:rFonts w:ascii="宋体" w:hint="eastAsia"/>
                <w:sz w:val="15"/>
                <w:szCs w:val="15"/>
              </w:rPr>
              <w:t>研</w:t>
            </w:r>
            <w:proofErr w:type="gramEnd"/>
            <w:r w:rsidRPr="00D6155E">
              <w:rPr>
                <w:rFonts w:ascii="宋体" w:hint="eastAsia"/>
                <w:sz w:val="15"/>
                <w:szCs w:val="15"/>
              </w:rPr>
              <w:t>、实施方案、绩效目标申报表、任务书、政府采购合同等规定的任务或提交了规定</w:t>
            </w:r>
            <w:r w:rsidRPr="00D6155E">
              <w:rPr>
                <w:rFonts w:ascii="宋体" w:hint="eastAsia"/>
                <w:sz w:val="15"/>
                <w:szCs w:val="15"/>
              </w:rPr>
              <w:lastRenderedPageBreak/>
              <w:t>的成果的，得</w:t>
            </w:r>
            <w:r w:rsidRPr="00D6155E">
              <w:rPr>
                <w:rFonts w:ascii="宋体"/>
                <w:sz w:val="15"/>
                <w:szCs w:val="15"/>
              </w:rPr>
              <w:t>10分，每少完成或少提交一项成果/任务的，</w:t>
            </w:r>
            <w:r>
              <w:rPr>
                <w:rFonts w:ascii="宋体" w:hint="eastAsia"/>
                <w:sz w:val="15"/>
                <w:szCs w:val="15"/>
              </w:rPr>
              <w:t>扣</w:t>
            </w:r>
            <w:r w:rsidRPr="00D6155E">
              <w:rPr>
                <w:rFonts w:ascii="宋体"/>
                <w:sz w:val="15"/>
                <w:szCs w:val="15"/>
              </w:rPr>
              <w:t>1</w:t>
            </w:r>
            <w:r>
              <w:rPr>
                <w:rFonts w:ascii="宋体" w:hint="eastAsia"/>
                <w:sz w:val="15"/>
                <w:szCs w:val="15"/>
              </w:rPr>
              <w:t>0%</w:t>
            </w:r>
            <w:r w:rsidRPr="00D6155E">
              <w:rPr>
                <w:rFonts w:ascii="宋体"/>
                <w:sz w:val="15"/>
                <w:szCs w:val="15"/>
              </w:rPr>
              <w:t>，扣完为止</w:t>
            </w:r>
            <w:r>
              <w:rPr>
                <w:rFonts w:ascii="宋体" w:hint="eastAsia"/>
                <w:sz w:val="15"/>
                <w:szCs w:val="15"/>
              </w:rPr>
              <w:t>。</w:t>
            </w:r>
          </w:p>
        </w:tc>
        <w:tc>
          <w:tcPr>
            <w:tcW w:w="339" w:type="pct"/>
            <w:tcBorders>
              <w:top w:val="single" w:sz="6" w:space="0" w:color="000000"/>
              <w:left w:val="single" w:sz="6" w:space="0" w:color="000000"/>
            </w:tcBorders>
            <w:shd w:val="clear" w:color="auto" w:fill="auto"/>
            <w:vAlign w:val="center"/>
          </w:tcPr>
          <w:p w14:paraId="627B4EEE" w14:textId="3D450328" w:rsidR="00354913" w:rsidRPr="00D6155E" w:rsidRDefault="00354913" w:rsidP="00354913">
            <w:pPr>
              <w:jc w:val="center"/>
              <w:rPr>
                <w:rFonts w:ascii="宋体"/>
                <w:sz w:val="15"/>
                <w:szCs w:val="15"/>
              </w:rPr>
            </w:pPr>
            <w:r w:rsidRPr="00D6155E">
              <w:rPr>
                <w:rFonts w:ascii="宋体"/>
                <w:sz w:val="15"/>
                <w:szCs w:val="15"/>
              </w:rPr>
              <w:lastRenderedPageBreak/>
              <w:t>%</w:t>
            </w:r>
          </w:p>
        </w:tc>
        <w:tc>
          <w:tcPr>
            <w:tcW w:w="425" w:type="pct"/>
            <w:tcBorders>
              <w:top w:val="single" w:sz="6" w:space="0" w:color="000000"/>
              <w:left w:val="single" w:sz="6" w:space="0" w:color="000000"/>
            </w:tcBorders>
            <w:shd w:val="clear" w:color="auto" w:fill="auto"/>
            <w:vAlign w:val="center"/>
          </w:tcPr>
          <w:p w14:paraId="2F8FE491" w14:textId="1B96F85D" w:rsidR="00354913" w:rsidRPr="00D6155E" w:rsidRDefault="00354913" w:rsidP="00354913">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3E405BED" w14:textId="77777777" w:rsidR="00354913" w:rsidRDefault="00354913" w:rsidP="00354913">
            <w:pPr>
              <w:jc w:val="center"/>
              <w:rPr>
                <w:rFonts w:ascii="宋体"/>
                <w:sz w:val="18"/>
                <w:szCs w:val="18"/>
              </w:rPr>
            </w:pPr>
          </w:p>
        </w:tc>
      </w:tr>
      <w:tr w:rsidR="00354913" w14:paraId="00AA8706" w14:textId="77777777" w:rsidTr="00354913">
        <w:trPr>
          <w:trHeight w:val="600"/>
        </w:trPr>
        <w:tc>
          <w:tcPr>
            <w:tcW w:w="555" w:type="pct"/>
            <w:vMerge/>
            <w:tcBorders>
              <w:top w:val="single" w:sz="6" w:space="0" w:color="000000"/>
              <w:left w:val="single" w:sz="6" w:space="0" w:color="000000"/>
            </w:tcBorders>
            <w:shd w:val="clear" w:color="auto" w:fill="auto"/>
            <w:vAlign w:val="center"/>
          </w:tcPr>
          <w:p w14:paraId="73D692E1" w14:textId="77777777" w:rsidR="00354913" w:rsidRDefault="00354913" w:rsidP="00354913">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09CDC41E" w14:textId="77777777" w:rsidR="00354913" w:rsidRDefault="00354913" w:rsidP="00354913">
            <w:pPr>
              <w:jc w:val="center"/>
              <w:rPr>
                <w:sz w:val="18"/>
                <w:szCs w:val="18"/>
              </w:rPr>
            </w:pPr>
            <w:r>
              <w:rPr>
                <w:rFonts w:ascii="宋体" w:eastAsia="宋体" w:hAnsi="宋体" w:cs="宋体"/>
                <w:sz w:val="18"/>
                <w:szCs w:val="18"/>
              </w:rPr>
              <w:t>质量指标</w:t>
            </w:r>
          </w:p>
        </w:tc>
        <w:tc>
          <w:tcPr>
            <w:tcW w:w="555" w:type="pct"/>
            <w:tcBorders>
              <w:top w:val="single" w:sz="6" w:space="0" w:color="000000"/>
              <w:left w:val="single" w:sz="6" w:space="0" w:color="000000"/>
            </w:tcBorders>
            <w:shd w:val="clear" w:color="auto" w:fill="auto"/>
            <w:vAlign w:val="center"/>
          </w:tcPr>
          <w:p w14:paraId="35E96879" w14:textId="4DF73E19" w:rsidR="00354913" w:rsidRPr="00D6155E" w:rsidRDefault="00354913" w:rsidP="00354913">
            <w:pPr>
              <w:jc w:val="center"/>
              <w:rPr>
                <w:rFonts w:ascii="宋体"/>
                <w:sz w:val="15"/>
                <w:szCs w:val="15"/>
              </w:rPr>
            </w:pPr>
            <w:r w:rsidRPr="00D6155E">
              <w:rPr>
                <w:rFonts w:ascii="宋体" w:hint="eastAsia"/>
                <w:sz w:val="15"/>
                <w:szCs w:val="15"/>
              </w:rPr>
              <w:t>项目验收合格率</w:t>
            </w:r>
          </w:p>
        </w:tc>
        <w:tc>
          <w:tcPr>
            <w:tcW w:w="384" w:type="pct"/>
            <w:tcBorders>
              <w:top w:val="single" w:sz="6" w:space="0" w:color="000000"/>
              <w:left w:val="single" w:sz="6" w:space="0" w:color="000000"/>
            </w:tcBorders>
            <w:shd w:val="clear" w:color="auto" w:fill="auto"/>
            <w:vAlign w:val="center"/>
          </w:tcPr>
          <w:p w14:paraId="5659BEED" w14:textId="78346CA4" w:rsidR="00354913" w:rsidRPr="00D6155E" w:rsidRDefault="00354913" w:rsidP="00354913">
            <w:pPr>
              <w:jc w:val="center"/>
              <w:rPr>
                <w:rFonts w:ascii="宋体"/>
                <w:sz w:val="15"/>
                <w:szCs w:val="15"/>
              </w:rPr>
            </w:pPr>
            <w:r w:rsidRPr="00D6155E">
              <w:rPr>
                <w:rFonts w:ascii="宋体" w:hint="eastAsia"/>
                <w:sz w:val="15"/>
                <w:szCs w:val="15"/>
              </w:rPr>
              <w:t>1</w:t>
            </w:r>
            <w:r w:rsidRPr="00D6155E">
              <w:rPr>
                <w:rFonts w:ascii="宋体"/>
                <w:sz w:val="15"/>
                <w:szCs w:val="15"/>
              </w:rPr>
              <w:t>0</w:t>
            </w:r>
          </w:p>
        </w:tc>
        <w:tc>
          <w:tcPr>
            <w:tcW w:w="1020" w:type="pct"/>
            <w:tcBorders>
              <w:top w:val="single" w:sz="6" w:space="0" w:color="000000"/>
              <w:left w:val="single" w:sz="6" w:space="0" w:color="000000"/>
            </w:tcBorders>
            <w:shd w:val="clear" w:color="auto" w:fill="auto"/>
            <w:vAlign w:val="center"/>
          </w:tcPr>
          <w:p w14:paraId="4BFE6330" w14:textId="22F3782B" w:rsidR="00354913" w:rsidRPr="00D6155E" w:rsidRDefault="00354913" w:rsidP="00354913">
            <w:pPr>
              <w:rPr>
                <w:rFonts w:ascii="宋体"/>
                <w:sz w:val="15"/>
                <w:szCs w:val="15"/>
              </w:rPr>
            </w:pPr>
            <w:r>
              <w:rPr>
                <w:rFonts w:ascii="宋体" w:hint="eastAsia"/>
                <w:sz w:val="15"/>
                <w:szCs w:val="15"/>
              </w:rPr>
              <w:t>建立</w:t>
            </w:r>
            <w:r w:rsidRPr="00D6155E">
              <w:rPr>
                <w:rFonts w:ascii="宋体" w:hint="eastAsia"/>
                <w:sz w:val="15"/>
                <w:szCs w:val="15"/>
              </w:rPr>
              <w:t>质量管理体系建设，二级检查制度落实，经质检部门质量检查或项目验收等情况</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79300126" w14:textId="339D8B03" w:rsidR="00354913" w:rsidRPr="00D6155E" w:rsidRDefault="00354913" w:rsidP="00354913">
            <w:pPr>
              <w:rPr>
                <w:rFonts w:ascii="宋体"/>
                <w:sz w:val="15"/>
                <w:szCs w:val="15"/>
              </w:rPr>
            </w:pPr>
            <w:r w:rsidRPr="00D6155E">
              <w:rPr>
                <w:rFonts w:ascii="宋体" w:hint="eastAsia"/>
                <w:sz w:val="15"/>
                <w:szCs w:val="15"/>
              </w:rPr>
              <w:t>项目均已通过相关部门组织的验收得满分，每不合格</w:t>
            </w:r>
            <w:r w:rsidRPr="00D6155E">
              <w:rPr>
                <w:rFonts w:ascii="宋体"/>
                <w:sz w:val="15"/>
                <w:szCs w:val="15"/>
              </w:rPr>
              <w:t xml:space="preserve"> 1 </w:t>
            </w:r>
            <w:proofErr w:type="gramStart"/>
            <w:r w:rsidRPr="00D6155E">
              <w:rPr>
                <w:rFonts w:ascii="宋体"/>
                <w:sz w:val="15"/>
                <w:szCs w:val="15"/>
              </w:rPr>
              <w:t>个</w:t>
            </w:r>
            <w:proofErr w:type="gramEnd"/>
            <w:r w:rsidRPr="00D6155E">
              <w:rPr>
                <w:rFonts w:ascii="宋体"/>
                <w:sz w:val="15"/>
                <w:szCs w:val="15"/>
              </w:rPr>
              <w:t>扣</w:t>
            </w:r>
            <w:r w:rsidRPr="00D6155E">
              <w:rPr>
                <w:rFonts w:ascii="宋体" w:hint="eastAsia"/>
                <w:sz w:val="15"/>
                <w:szCs w:val="15"/>
              </w:rPr>
              <w:t>减权重分的</w:t>
            </w:r>
            <w:r>
              <w:rPr>
                <w:rFonts w:ascii="宋体"/>
                <w:sz w:val="15"/>
                <w:szCs w:val="15"/>
              </w:rPr>
              <w:t>10</w:t>
            </w:r>
            <w:r w:rsidRPr="00D6155E">
              <w:rPr>
                <w:rFonts w:ascii="宋体"/>
                <w:sz w:val="15"/>
                <w:szCs w:val="15"/>
              </w:rPr>
              <w:t>%，扣完为止。</w:t>
            </w:r>
          </w:p>
        </w:tc>
        <w:tc>
          <w:tcPr>
            <w:tcW w:w="339" w:type="pct"/>
            <w:tcBorders>
              <w:top w:val="single" w:sz="6" w:space="0" w:color="000000"/>
              <w:left w:val="single" w:sz="6" w:space="0" w:color="000000"/>
            </w:tcBorders>
            <w:shd w:val="clear" w:color="auto" w:fill="auto"/>
            <w:vAlign w:val="center"/>
          </w:tcPr>
          <w:p w14:paraId="41A91168" w14:textId="0162B0BB" w:rsidR="00354913" w:rsidRPr="00D6155E" w:rsidRDefault="00354913" w:rsidP="00354913">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0E0D8D57" w14:textId="4222AB35" w:rsidR="00354913" w:rsidRPr="00D6155E" w:rsidRDefault="00354913" w:rsidP="00354913">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38F3EBD1" w14:textId="77777777" w:rsidR="00354913" w:rsidRDefault="00354913" w:rsidP="00354913">
            <w:pPr>
              <w:jc w:val="center"/>
              <w:rPr>
                <w:rFonts w:ascii="宋体"/>
                <w:sz w:val="18"/>
                <w:szCs w:val="18"/>
              </w:rPr>
            </w:pPr>
          </w:p>
        </w:tc>
      </w:tr>
      <w:tr w:rsidR="00354913" w14:paraId="17FE31D6" w14:textId="77777777" w:rsidTr="00354913">
        <w:trPr>
          <w:trHeight w:val="600"/>
        </w:trPr>
        <w:tc>
          <w:tcPr>
            <w:tcW w:w="555" w:type="pct"/>
            <w:vMerge/>
            <w:tcBorders>
              <w:top w:val="single" w:sz="6" w:space="0" w:color="000000"/>
              <w:left w:val="single" w:sz="6" w:space="0" w:color="000000"/>
            </w:tcBorders>
            <w:shd w:val="clear" w:color="auto" w:fill="auto"/>
            <w:vAlign w:val="center"/>
          </w:tcPr>
          <w:p w14:paraId="290A9958" w14:textId="77777777" w:rsidR="00354913" w:rsidRDefault="00354913" w:rsidP="00354913">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16A9863C" w14:textId="77777777" w:rsidR="00354913" w:rsidRDefault="00354913" w:rsidP="00354913">
            <w:pPr>
              <w:jc w:val="center"/>
              <w:rPr>
                <w:sz w:val="18"/>
                <w:szCs w:val="18"/>
              </w:rPr>
            </w:pPr>
            <w:r>
              <w:rPr>
                <w:rFonts w:ascii="宋体" w:eastAsia="宋体" w:hAnsi="宋体" w:cs="宋体"/>
                <w:sz w:val="18"/>
                <w:szCs w:val="18"/>
              </w:rPr>
              <w:t>时效指标</w:t>
            </w:r>
          </w:p>
        </w:tc>
        <w:tc>
          <w:tcPr>
            <w:tcW w:w="555" w:type="pct"/>
            <w:tcBorders>
              <w:top w:val="single" w:sz="6" w:space="0" w:color="000000"/>
              <w:left w:val="single" w:sz="6" w:space="0" w:color="000000"/>
            </w:tcBorders>
            <w:shd w:val="clear" w:color="auto" w:fill="auto"/>
            <w:vAlign w:val="center"/>
          </w:tcPr>
          <w:p w14:paraId="008F72CC" w14:textId="5A20CBBE" w:rsidR="00354913" w:rsidRPr="00D6155E" w:rsidRDefault="00354913" w:rsidP="00354913">
            <w:pPr>
              <w:jc w:val="center"/>
              <w:rPr>
                <w:rFonts w:ascii="宋体"/>
                <w:sz w:val="15"/>
                <w:szCs w:val="15"/>
              </w:rPr>
            </w:pPr>
            <w:r w:rsidRPr="00D6155E">
              <w:rPr>
                <w:rFonts w:ascii="宋体" w:hint="eastAsia"/>
                <w:sz w:val="15"/>
                <w:szCs w:val="15"/>
              </w:rPr>
              <w:t>项目完工及时率</w:t>
            </w:r>
          </w:p>
        </w:tc>
        <w:tc>
          <w:tcPr>
            <w:tcW w:w="384" w:type="pct"/>
            <w:tcBorders>
              <w:top w:val="single" w:sz="6" w:space="0" w:color="000000"/>
              <w:left w:val="single" w:sz="6" w:space="0" w:color="000000"/>
            </w:tcBorders>
            <w:shd w:val="clear" w:color="auto" w:fill="auto"/>
            <w:vAlign w:val="center"/>
          </w:tcPr>
          <w:p w14:paraId="1A33A06A" w14:textId="34B8DB21" w:rsidR="00354913" w:rsidRPr="00D6155E" w:rsidRDefault="00354913" w:rsidP="00354913">
            <w:pPr>
              <w:jc w:val="center"/>
              <w:rPr>
                <w:rFonts w:ascii="宋体"/>
                <w:sz w:val="15"/>
                <w:szCs w:val="15"/>
              </w:rPr>
            </w:pPr>
            <w:r w:rsidRPr="00D6155E">
              <w:rPr>
                <w:rFonts w:ascii="宋体" w:hint="eastAsia"/>
                <w:sz w:val="15"/>
                <w:szCs w:val="15"/>
              </w:rPr>
              <w:t>1</w:t>
            </w:r>
            <w:r w:rsidRPr="00D6155E">
              <w:rPr>
                <w:rFonts w:ascii="宋体"/>
                <w:sz w:val="15"/>
                <w:szCs w:val="15"/>
              </w:rPr>
              <w:t>0</w:t>
            </w:r>
          </w:p>
        </w:tc>
        <w:tc>
          <w:tcPr>
            <w:tcW w:w="1020" w:type="pct"/>
            <w:tcBorders>
              <w:top w:val="single" w:sz="6" w:space="0" w:color="000000"/>
              <w:left w:val="single" w:sz="6" w:space="0" w:color="000000"/>
            </w:tcBorders>
            <w:shd w:val="clear" w:color="auto" w:fill="auto"/>
            <w:vAlign w:val="center"/>
          </w:tcPr>
          <w:p w14:paraId="499DC95A" w14:textId="7155D6B8" w:rsidR="00354913" w:rsidRPr="00D6155E" w:rsidRDefault="00354913" w:rsidP="00354913">
            <w:pPr>
              <w:rPr>
                <w:rFonts w:ascii="宋体"/>
                <w:sz w:val="15"/>
                <w:szCs w:val="15"/>
              </w:rPr>
            </w:pPr>
            <w:r w:rsidRPr="00D6155E">
              <w:rPr>
                <w:rFonts w:ascii="宋体" w:hint="eastAsia"/>
                <w:sz w:val="15"/>
                <w:szCs w:val="15"/>
              </w:rPr>
              <w:t>规定的任务及应提交成果的完成及时性情况</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4542704A" w14:textId="2EB08ABA" w:rsidR="00354913" w:rsidRPr="00D6155E" w:rsidRDefault="00354913" w:rsidP="00354913">
            <w:pPr>
              <w:jc w:val="center"/>
              <w:rPr>
                <w:rFonts w:ascii="宋体"/>
                <w:sz w:val="15"/>
                <w:szCs w:val="15"/>
              </w:rPr>
            </w:pPr>
            <w:r w:rsidRPr="00D6155E">
              <w:rPr>
                <w:rFonts w:ascii="宋体" w:hint="eastAsia"/>
                <w:sz w:val="15"/>
                <w:szCs w:val="15"/>
              </w:rPr>
              <w:t>项目均按计划工期完成项目建设得满分，</w:t>
            </w:r>
            <w:proofErr w:type="gramStart"/>
            <w:r w:rsidRPr="00D6155E">
              <w:rPr>
                <w:rFonts w:ascii="宋体" w:hint="eastAsia"/>
                <w:sz w:val="15"/>
                <w:szCs w:val="15"/>
              </w:rPr>
              <w:t>每未按期</w:t>
            </w:r>
            <w:proofErr w:type="gramEnd"/>
            <w:r w:rsidRPr="00D6155E">
              <w:rPr>
                <w:rFonts w:ascii="宋体" w:hint="eastAsia"/>
                <w:sz w:val="15"/>
                <w:szCs w:val="15"/>
              </w:rPr>
              <w:t>完成一个扣减权重分的</w:t>
            </w:r>
            <w:r>
              <w:rPr>
                <w:rFonts w:ascii="宋体"/>
                <w:sz w:val="15"/>
                <w:szCs w:val="15"/>
              </w:rPr>
              <w:t>10</w:t>
            </w:r>
            <w:r w:rsidRPr="00D6155E">
              <w:rPr>
                <w:rFonts w:ascii="宋体"/>
                <w:sz w:val="15"/>
                <w:szCs w:val="15"/>
              </w:rPr>
              <w:t>%，扣完为止。</w:t>
            </w:r>
          </w:p>
        </w:tc>
        <w:tc>
          <w:tcPr>
            <w:tcW w:w="339" w:type="pct"/>
            <w:tcBorders>
              <w:top w:val="single" w:sz="6" w:space="0" w:color="000000"/>
              <w:left w:val="single" w:sz="6" w:space="0" w:color="000000"/>
            </w:tcBorders>
            <w:shd w:val="clear" w:color="auto" w:fill="auto"/>
            <w:vAlign w:val="center"/>
          </w:tcPr>
          <w:p w14:paraId="20DAA49F" w14:textId="1C6C1BFE" w:rsidR="00354913" w:rsidRPr="00D6155E" w:rsidRDefault="00354913" w:rsidP="00354913">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7EEA2427" w14:textId="7A7A9EA9" w:rsidR="00354913" w:rsidRPr="00D6155E" w:rsidRDefault="00354913" w:rsidP="00354913">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7779D570" w14:textId="77777777" w:rsidR="00354913" w:rsidRDefault="00354913" w:rsidP="00354913">
            <w:pPr>
              <w:jc w:val="center"/>
              <w:rPr>
                <w:rFonts w:ascii="宋体"/>
                <w:sz w:val="18"/>
                <w:szCs w:val="18"/>
              </w:rPr>
            </w:pPr>
          </w:p>
        </w:tc>
      </w:tr>
      <w:tr w:rsidR="00354913" w14:paraId="30248C7B" w14:textId="77777777" w:rsidTr="00354913">
        <w:trPr>
          <w:trHeight w:val="600"/>
        </w:trPr>
        <w:tc>
          <w:tcPr>
            <w:tcW w:w="555" w:type="pct"/>
            <w:vMerge w:val="restart"/>
            <w:tcBorders>
              <w:top w:val="single" w:sz="6" w:space="0" w:color="000000"/>
              <w:left w:val="single" w:sz="6" w:space="0" w:color="000000"/>
            </w:tcBorders>
            <w:shd w:val="clear" w:color="auto" w:fill="auto"/>
            <w:vAlign w:val="center"/>
          </w:tcPr>
          <w:p w14:paraId="0DCA93DF" w14:textId="77777777" w:rsidR="00354913" w:rsidRDefault="00354913" w:rsidP="00354913">
            <w:pPr>
              <w:jc w:val="center"/>
              <w:rPr>
                <w:sz w:val="18"/>
                <w:szCs w:val="18"/>
              </w:rPr>
            </w:pPr>
            <w:r>
              <w:rPr>
                <w:rFonts w:ascii="宋体" w:eastAsia="宋体" w:hAnsi="宋体" w:cs="宋体"/>
                <w:sz w:val="18"/>
                <w:szCs w:val="18"/>
              </w:rPr>
              <w:t>效益指标</w:t>
            </w:r>
          </w:p>
        </w:tc>
        <w:tc>
          <w:tcPr>
            <w:tcW w:w="555" w:type="pct"/>
            <w:tcBorders>
              <w:top w:val="single" w:sz="6" w:space="0" w:color="000000"/>
              <w:left w:val="single" w:sz="6" w:space="0" w:color="000000"/>
            </w:tcBorders>
            <w:shd w:val="clear" w:color="auto" w:fill="auto"/>
            <w:vAlign w:val="center"/>
          </w:tcPr>
          <w:p w14:paraId="2F977D2C" w14:textId="77777777" w:rsidR="00354913" w:rsidRDefault="00354913" w:rsidP="00354913">
            <w:pPr>
              <w:jc w:val="center"/>
              <w:rPr>
                <w:sz w:val="18"/>
                <w:szCs w:val="18"/>
              </w:rPr>
            </w:pPr>
            <w:r>
              <w:rPr>
                <w:rFonts w:ascii="宋体" w:eastAsia="宋体" w:hAnsi="宋体" w:cs="宋体"/>
                <w:sz w:val="18"/>
                <w:szCs w:val="18"/>
              </w:rPr>
              <w:t>经济效益指标</w:t>
            </w:r>
          </w:p>
        </w:tc>
        <w:tc>
          <w:tcPr>
            <w:tcW w:w="555" w:type="pct"/>
            <w:tcBorders>
              <w:top w:val="single" w:sz="6" w:space="0" w:color="000000"/>
              <w:left w:val="single" w:sz="6" w:space="0" w:color="000000"/>
            </w:tcBorders>
            <w:shd w:val="clear" w:color="auto" w:fill="auto"/>
            <w:vAlign w:val="center"/>
          </w:tcPr>
          <w:p w14:paraId="61A9CC6F" w14:textId="0C773605" w:rsidR="00354913" w:rsidRPr="00D6155E" w:rsidRDefault="00354913" w:rsidP="00354913">
            <w:pPr>
              <w:jc w:val="center"/>
              <w:rPr>
                <w:rFonts w:ascii="宋体"/>
                <w:sz w:val="15"/>
                <w:szCs w:val="15"/>
              </w:rPr>
            </w:pPr>
            <w:r w:rsidRPr="00D6155E">
              <w:rPr>
                <w:rFonts w:ascii="宋体" w:hint="eastAsia"/>
                <w:sz w:val="15"/>
                <w:szCs w:val="15"/>
              </w:rPr>
              <w:t>项目成果对经济效益带来的经济影响</w:t>
            </w:r>
          </w:p>
        </w:tc>
        <w:tc>
          <w:tcPr>
            <w:tcW w:w="384" w:type="pct"/>
            <w:tcBorders>
              <w:top w:val="single" w:sz="6" w:space="0" w:color="000000"/>
              <w:left w:val="single" w:sz="6" w:space="0" w:color="000000"/>
            </w:tcBorders>
            <w:shd w:val="clear" w:color="auto" w:fill="auto"/>
            <w:vAlign w:val="center"/>
          </w:tcPr>
          <w:p w14:paraId="4A14BB28" w14:textId="7A3E1679" w:rsidR="00354913" w:rsidRPr="00D6155E" w:rsidRDefault="008D3253" w:rsidP="00354913">
            <w:pPr>
              <w:jc w:val="center"/>
              <w:rPr>
                <w:rFonts w:ascii="宋体"/>
                <w:sz w:val="15"/>
                <w:szCs w:val="15"/>
              </w:rPr>
            </w:pPr>
            <w:r>
              <w:rPr>
                <w:rFonts w:ascii="宋体"/>
                <w:sz w:val="15"/>
                <w:szCs w:val="15"/>
              </w:rPr>
              <w:t>8</w:t>
            </w:r>
          </w:p>
        </w:tc>
        <w:tc>
          <w:tcPr>
            <w:tcW w:w="1020" w:type="pct"/>
            <w:tcBorders>
              <w:top w:val="single" w:sz="6" w:space="0" w:color="000000"/>
              <w:left w:val="single" w:sz="6" w:space="0" w:color="000000"/>
            </w:tcBorders>
            <w:shd w:val="clear" w:color="auto" w:fill="auto"/>
            <w:vAlign w:val="center"/>
          </w:tcPr>
          <w:p w14:paraId="185CB88A" w14:textId="298ADB73" w:rsidR="00354913" w:rsidRPr="00D6155E" w:rsidRDefault="00354913" w:rsidP="00354913">
            <w:pPr>
              <w:rPr>
                <w:rFonts w:ascii="宋体"/>
                <w:sz w:val="15"/>
                <w:szCs w:val="15"/>
              </w:rPr>
            </w:pPr>
            <w:r>
              <w:rPr>
                <w:rFonts w:ascii="宋体" w:hint="eastAsia"/>
                <w:sz w:val="15"/>
                <w:szCs w:val="15"/>
              </w:rPr>
              <w:t>通过项目的实施</w:t>
            </w:r>
            <w:r w:rsidRPr="00D6155E">
              <w:rPr>
                <w:rFonts w:ascii="宋体" w:hint="eastAsia"/>
                <w:sz w:val="15"/>
                <w:szCs w:val="15"/>
              </w:rPr>
              <w:t>摸清我市自然资源资产家底，对自然资源进行分类施策和有效保护，使我市社会经济建立在资源能支撑、环境能调节、生态受保护的基础上发展。</w:t>
            </w:r>
          </w:p>
        </w:tc>
        <w:tc>
          <w:tcPr>
            <w:tcW w:w="935" w:type="pct"/>
            <w:tcBorders>
              <w:top w:val="single" w:sz="6" w:space="0" w:color="000000"/>
              <w:left w:val="single" w:sz="6" w:space="0" w:color="000000"/>
            </w:tcBorders>
            <w:shd w:val="clear" w:color="auto" w:fill="auto"/>
            <w:vAlign w:val="center"/>
          </w:tcPr>
          <w:p w14:paraId="382032CA" w14:textId="12F481F2" w:rsidR="00354913" w:rsidRPr="00D6155E" w:rsidRDefault="00354913" w:rsidP="00354913">
            <w:pPr>
              <w:jc w:val="center"/>
              <w:rPr>
                <w:rFonts w:ascii="宋体"/>
                <w:sz w:val="15"/>
                <w:szCs w:val="15"/>
              </w:rPr>
            </w:pPr>
            <w:r>
              <w:rPr>
                <w:rFonts w:ascii="宋体" w:hint="eastAsia"/>
                <w:sz w:val="15"/>
                <w:szCs w:val="15"/>
              </w:rPr>
              <w:t>项目完成指标</w:t>
            </w:r>
            <w:proofErr w:type="gramStart"/>
            <w:r>
              <w:rPr>
                <w:rFonts w:ascii="宋体" w:hint="eastAsia"/>
                <w:sz w:val="15"/>
                <w:szCs w:val="15"/>
              </w:rPr>
              <w:t>值内容</w:t>
            </w:r>
            <w:proofErr w:type="gramEnd"/>
            <w:r>
              <w:rPr>
                <w:rFonts w:ascii="宋体" w:hint="eastAsia"/>
                <w:sz w:val="15"/>
                <w:szCs w:val="15"/>
              </w:rPr>
              <w:t>的满分，否则不计分。</w:t>
            </w:r>
          </w:p>
        </w:tc>
        <w:tc>
          <w:tcPr>
            <w:tcW w:w="339" w:type="pct"/>
            <w:tcBorders>
              <w:top w:val="single" w:sz="6" w:space="0" w:color="000000"/>
              <w:left w:val="single" w:sz="6" w:space="0" w:color="000000"/>
            </w:tcBorders>
            <w:shd w:val="clear" w:color="auto" w:fill="auto"/>
            <w:vAlign w:val="center"/>
          </w:tcPr>
          <w:p w14:paraId="4649531D" w14:textId="4F11957B" w:rsidR="00354913" w:rsidRPr="00D6155E" w:rsidRDefault="00354913" w:rsidP="00354913">
            <w:pPr>
              <w:jc w:val="center"/>
              <w:rPr>
                <w:rFonts w:ascii="宋体"/>
                <w:sz w:val="15"/>
                <w:szCs w:val="15"/>
              </w:rPr>
            </w:pPr>
            <w:r>
              <w:rPr>
                <w:rFonts w:ascii="宋体" w:hint="eastAsia"/>
                <w:sz w:val="15"/>
                <w:szCs w:val="15"/>
              </w:rPr>
              <w:t>项</w:t>
            </w:r>
          </w:p>
        </w:tc>
        <w:tc>
          <w:tcPr>
            <w:tcW w:w="425" w:type="pct"/>
            <w:tcBorders>
              <w:top w:val="single" w:sz="6" w:space="0" w:color="000000"/>
              <w:left w:val="single" w:sz="6" w:space="0" w:color="000000"/>
            </w:tcBorders>
            <w:shd w:val="clear" w:color="auto" w:fill="auto"/>
            <w:vAlign w:val="center"/>
          </w:tcPr>
          <w:p w14:paraId="06065050" w14:textId="5589E503" w:rsidR="00354913" w:rsidRPr="00D6155E" w:rsidRDefault="00354913" w:rsidP="00354913">
            <w:pPr>
              <w:jc w:val="center"/>
              <w:rPr>
                <w:rFonts w:ascii="宋体"/>
                <w:sz w:val="15"/>
                <w:szCs w:val="15"/>
              </w:rPr>
            </w:pPr>
            <w:r>
              <w:rPr>
                <w:rFonts w:ascii="宋体" w:hint="eastAsia"/>
                <w:sz w:val="15"/>
                <w:szCs w:val="15"/>
              </w:rPr>
              <w:t>定性指标</w:t>
            </w:r>
          </w:p>
        </w:tc>
        <w:tc>
          <w:tcPr>
            <w:tcW w:w="232" w:type="pct"/>
            <w:tcBorders>
              <w:top w:val="single" w:sz="6" w:space="0" w:color="000000"/>
              <w:left w:val="single" w:sz="6" w:space="0" w:color="000000"/>
            </w:tcBorders>
            <w:shd w:val="clear" w:color="auto" w:fill="auto"/>
            <w:vAlign w:val="center"/>
          </w:tcPr>
          <w:p w14:paraId="3B43B932" w14:textId="77777777" w:rsidR="00354913" w:rsidRDefault="00354913" w:rsidP="00354913">
            <w:pPr>
              <w:jc w:val="center"/>
              <w:rPr>
                <w:rFonts w:ascii="宋体"/>
                <w:sz w:val="18"/>
                <w:szCs w:val="18"/>
              </w:rPr>
            </w:pPr>
          </w:p>
        </w:tc>
      </w:tr>
      <w:tr w:rsidR="00354913" w14:paraId="1D8BEA7D" w14:textId="77777777" w:rsidTr="00354913">
        <w:trPr>
          <w:trHeight w:val="600"/>
        </w:trPr>
        <w:tc>
          <w:tcPr>
            <w:tcW w:w="555" w:type="pct"/>
            <w:vMerge/>
            <w:tcBorders>
              <w:top w:val="single" w:sz="6" w:space="0" w:color="000000"/>
              <w:left w:val="single" w:sz="6" w:space="0" w:color="000000"/>
            </w:tcBorders>
            <w:shd w:val="clear" w:color="auto" w:fill="auto"/>
            <w:vAlign w:val="center"/>
          </w:tcPr>
          <w:p w14:paraId="052E11F2" w14:textId="77777777" w:rsidR="00354913" w:rsidRDefault="00354913" w:rsidP="00354913">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53731A6C" w14:textId="77777777" w:rsidR="00354913" w:rsidRDefault="00354913" w:rsidP="00354913">
            <w:pPr>
              <w:jc w:val="center"/>
              <w:rPr>
                <w:sz w:val="18"/>
                <w:szCs w:val="18"/>
              </w:rPr>
            </w:pPr>
            <w:r>
              <w:rPr>
                <w:rFonts w:ascii="宋体" w:eastAsia="宋体" w:hAnsi="宋体" w:cs="宋体"/>
                <w:sz w:val="18"/>
                <w:szCs w:val="18"/>
              </w:rPr>
              <w:t>社会效益指标</w:t>
            </w:r>
          </w:p>
        </w:tc>
        <w:tc>
          <w:tcPr>
            <w:tcW w:w="555" w:type="pct"/>
            <w:tcBorders>
              <w:top w:val="single" w:sz="6" w:space="0" w:color="000000"/>
              <w:left w:val="single" w:sz="6" w:space="0" w:color="000000"/>
            </w:tcBorders>
            <w:shd w:val="clear" w:color="auto" w:fill="auto"/>
            <w:vAlign w:val="center"/>
          </w:tcPr>
          <w:p w14:paraId="01C99334" w14:textId="14CF0B18" w:rsidR="00354913" w:rsidRPr="00D6155E" w:rsidRDefault="00354913" w:rsidP="00354913">
            <w:pPr>
              <w:jc w:val="center"/>
              <w:rPr>
                <w:rFonts w:ascii="宋体"/>
                <w:sz w:val="15"/>
                <w:szCs w:val="15"/>
              </w:rPr>
            </w:pPr>
            <w:r w:rsidRPr="00D6155E">
              <w:rPr>
                <w:rFonts w:ascii="宋体" w:hint="eastAsia"/>
                <w:sz w:val="15"/>
                <w:szCs w:val="15"/>
              </w:rPr>
              <w:t>项目成果对社会发展带来的社会影响</w:t>
            </w:r>
          </w:p>
        </w:tc>
        <w:tc>
          <w:tcPr>
            <w:tcW w:w="384" w:type="pct"/>
            <w:tcBorders>
              <w:top w:val="single" w:sz="6" w:space="0" w:color="000000"/>
              <w:left w:val="single" w:sz="6" w:space="0" w:color="000000"/>
            </w:tcBorders>
            <w:shd w:val="clear" w:color="auto" w:fill="auto"/>
            <w:vAlign w:val="center"/>
          </w:tcPr>
          <w:p w14:paraId="2D20EFEF" w14:textId="1DFA1194" w:rsidR="00354913" w:rsidRPr="00D6155E" w:rsidRDefault="00724B35" w:rsidP="00354913">
            <w:pPr>
              <w:jc w:val="center"/>
              <w:rPr>
                <w:rFonts w:ascii="宋体"/>
                <w:sz w:val="15"/>
                <w:szCs w:val="15"/>
              </w:rPr>
            </w:pPr>
            <w:r>
              <w:rPr>
                <w:rFonts w:ascii="宋体"/>
                <w:sz w:val="15"/>
                <w:szCs w:val="15"/>
              </w:rPr>
              <w:t>9</w:t>
            </w:r>
          </w:p>
        </w:tc>
        <w:tc>
          <w:tcPr>
            <w:tcW w:w="1020" w:type="pct"/>
            <w:tcBorders>
              <w:top w:val="single" w:sz="6" w:space="0" w:color="000000"/>
              <w:left w:val="single" w:sz="6" w:space="0" w:color="000000"/>
            </w:tcBorders>
            <w:shd w:val="clear" w:color="auto" w:fill="auto"/>
            <w:vAlign w:val="center"/>
          </w:tcPr>
          <w:p w14:paraId="44EE739A" w14:textId="77777777" w:rsidR="00354913" w:rsidRDefault="00354913" w:rsidP="00354913">
            <w:pPr>
              <w:rPr>
                <w:rFonts w:ascii="宋体"/>
                <w:sz w:val="15"/>
                <w:szCs w:val="15"/>
              </w:rPr>
            </w:pPr>
            <w:r>
              <w:rPr>
                <w:rFonts w:ascii="宋体" w:hint="eastAsia"/>
                <w:sz w:val="15"/>
                <w:szCs w:val="15"/>
              </w:rPr>
              <w:t>（1）项目的实施是否</w:t>
            </w:r>
            <w:r w:rsidRPr="00D6155E">
              <w:rPr>
                <w:rFonts w:ascii="宋体" w:hint="eastAsia"/>
                <w:sz w:val="15"/>
                <w:szCs w:val="15"/>
              </w:rPr>
              <w:t>有利于进一步推进产权制度改革、构建系统完整的生态文明制度体系、推进国家治理体系和治理能力现代化。</w:t>
            </w:r>
          </w:p>
          <w:p w14:paraId="600D992A" w14:textId="77777777" w:rsidR="00354913" w:rsidRDefault="00354913" w:rsidP="00354913">
            <w:pPr>
              <w:rPr>
                <w:rFonts w:ascii="宋体"/>
                <w:sz w:val="15"/>
                <w:szCs w:val="15"/>
              </w:rPr>
            </w:pPr>
            <w:r>
              <w:rPr>
                <w:rFonts w:ascii="宋体" w:hint="eastAsia"/>
                <w:sz w:val="15"/>
                <w:szCs w:val="15"/>
              </w:rPr>
              <w:t>（2）项目的实施是否</w:t>
            </w:r>
            <w:r w:rsidRPr="00D6155E">
              <w:rPr>
                <w:rFonts w:ascii="宋体" w:hint="eastAsia"/>
                <w:sz w:val="15"/>
                <w:szCs w:val="15"/>
              </w:rPr>
              <w:t>解决水流自然资源所有权边界模糊，水资源和水生态空间保护难、监管难等问题</w:t>
            </w:r>
            <w:r>
              <w:rPr>
                <w:rFonts w:ascii="宋体" w:hint="eastAsia"/>
                <w:sz w:val="15"/>
                <w:szCs w:val="15"/>
              </w:rPr>
              <w:t>。</w:t>
            </w:r>
          </w:p>
          <w:p w14:paraId="63A16696" w14:textId="43685798" w:rsidR="00354913" w:rsidRPr="00D6155E" w:rsidRDefault="00354913" w:rsidP="00354913">
            <w:pPr>
              <w:rPr>
                <w:rFonts w:ascii="宋体"/>
                <w:sz w:val="15"/>
                <w:szCs w:val="15"/>
              </w:rPr>
            </w:pPr>
            <w:r>
              <w:rPr>
                <w:rFonts w:ascii="宋体" w:hint="eastAsia"/>
                <w:sz w:val="15"/>
                <w:szCs w:val="15"/>
              </w:rPr>
              <w:t>（3）通过项目的实施，是否能</w:t>
            </w:r>
            <w:r w:rsidRPr="00D6155E">
              <w:rPr>
                <w:rFonts w:ascii="宋体" w:hint="eastAsia"/>
                <w:sz w:val="15"/>
                <w:szCs w:val="15"/>
              </w:rPr>
              <w:t>服务衡阳市流域自然资源合理开发、有效保护和严格监管。</w:t>
            </w:r>
          </w:p>
        </w:tc>
        <w:tc>
          <w:tcPr>
            <w:tcW w:w="935" w:type="pct"/>
            <w:tcBorders>
              <w:top w:val="single" w:sz="6" w:space="0" w:color="000000"/>
              <w:left w:val="single" w:sz="6" w:space="0" w:color="000000"/>
            </w:tcBorders>
            <w:shd w:val="clear" w:color="auto" w:fill="auto"/>
            <w:vAlign w:val="center"/>
          </w:tcPr>
          <w:p w14:paraId="41E97344" w14:textId="0A6211E3" w:rsidR="00354913" w:rsidRPr="00D6155E" w:rsidRDefault="00354913" w:rsidP="00354913">
            <w:pPr>
              <w:jc w:val="center"/>
              <w:rPr>
                <w:rFonts w:ascii="宋体"/>
                <w:sz w:val="15"/>
                <w:szCs w:val="15"/>
              </w:rPr>
            </w:pPr>
            <w:r w:rsidRPr="00D54D66">
              <w:rPr>
                <w:rFonts w:ascii="宋体" w:hint="eastAsia"/>
                <w:sz w:val="15"/>
                <w:szCs w:val="15"/>
              </w:rPr>
              <w:t>通过项目实施能够推进</w:t>
            </w:r>
            <w:r>
              <w:rPr>
                <w:rFonts w:ascii="宋体" w:hint="eastAsia"/>
                <w:sz w:val="15"/>
                <w:szCs w:val="15"/>
              </w:rPr>
              <w:t>指标值</w:t>
            </w:r>
            <w:r w:rsidRPr="00D54D66">
              <w:rPr>
                <w:rFonts w:ascii="宋体" w:hint="eastAsia"/>
                <w:sz w:val="15"/>
                <w:szCs w:val="15"/>
              </w:rPr>
              <w:t>任</w:t>
            </w:r>
            <w:proofErr w:type="gramStart"/>
            <w:r w:rsidRPr="00D54D66">
              <w:rPr>
                <w:rFonts w:ascii="宋体" w:hint="eastAsia"/>
                <w:sz w:val="15"/>
                <w:szCs w:val="15"/>
              </w:rPr>
              <w:t>一</w:t>
            </w:r>
            <w:proofErr w:type="gramEnd"/>
            <w:r w:rsidRPr="00D54D66">
              <w:rPr>
                <w:rFonts w:ascii="宋体" w:hint="eastAsia"/>
                <w:sz w:val="15"/>
                <w:szCs w:val="15"/>
              </w:rPr>
              <w:t>事项的，得</w:t>
            </w:r>
            <w:r>
              <w:rPr>
                <w:rFonts w:ascii="宋体" w:hint="eastAsia"/>
                <w:sz w:val="15"/>
                <w:szCs w:val="15"/>
              </w:rPr>
              <w:t>满</w:t>
            </w:r>
            <w:r w:rsidRPr="00D54D66">
              <w:rPr>
                <w:rFonts w:ascii="宋体"/>
                <w:sz w:val="15"/>
                <w:szCs w:val="15"/>
              </w:rPr>
              <w:t>分</w:t>
            </w:r>
            <w:r w:rsidR="00C37038">
              <w:rPr>
                <w:rFonts w:ascii="宋体" w:hint="eastAsia"/>
                <w:sz w:val="15"/>
                <w:szCs w:val="15"/>
              </w:rPr>
              <w:t>，否则不计分</w:t>
            </w:r>
            <w:r w:rsidR="00C37038" w:rsidRPr="00D54D66">
              <w:rPr>
                <w:rFonts w:ascii="宋体"/>
                <w:sz w:val="15"/>
                <w:szCs w:val="15"/>
              </w:rPr>
              <w:t>。</w:t>
            </w:r>
          </w:p>
        </w:tc>
        <w:tc>
          <w:tcPr>
            <w:tcW w:w="339" w:type="pct"/>
            <w:tcBorders>
              <w:top w:val="single" w:sz="6" w:space="0" w:color="000000"/>
              <w:left w:val="single" w:sz="6" w:space="0" w:color="000000"/>
            </w:tcBorders>
            <w:shd w:val="clear" w:color="auto" w:fill="auto"/>
            <w:vAlign w:val="center"/>
          </w:tcPr>
          <w:p w14:paraId="33F7CB53" w14:textId="69268896" w:rsidR="00354913" w:rsidRPr="00D6155E" w:rsidRDefault="00354913" w:rsidP="00354913">
            <w:pPr>
              <w:jc w:val="center"/>
              <w:rPr>
                <w:rFonts w:ascii="宋体"/>
                <w:sz w:val="15"/>
                <w:szCs w:val="15"/>
              </w:rPr>
            </w:pPr>
            <w:r>
              <w:rPr>
                <w:rFonts w:ascii="宋体" w:hint="eastAsia"/>
                <w:sz w:val="15"/>
                <w:szCs w:val="15"/>
              </w:rPr>
              <w:t>项</w:t>
            </w:r>
          </w:p>
        </w:tc>
        <w:tc>
          <w:tcPr>
            <w:tcW w:w="425" w:type="pct"/>
            <w:tcBorders>
              <w:top w:val="single" w:sz="6" w:space="0" w:color="000000"/>
              <w:left w:val="single" w:sz="6" w:space="0" w:color="000000"/>
            </w:tcBorders>
            <w:shd w:val="clear" w:color="auto" w:fill="auto"/>
            <w:vAlign w:val="center"/>
          </w:tcPr>
          <w:p w14:paraId="443FFDE7" w14:textId="0652D8E2" w:rsidR="00354913" w:rsidRPr="00D6155E" w:rsidRDefault="00354913" w:rsidP="00354913">
            <w:pPr>
              <w:jc w:val="center"/>
              <w:rPr>
                <w:rFonts w:ascii="宋体"/>
                <w:sz w:val="15"/>
                <w:szCs w:val="15"/>
              </w:rPr>
            </w:pPr>
            <w:r>
              <w:rPr>
                <w:rFonts w:ascii="宋体" w:hint="eastAsia"/>
                <w:sz w:val="15"/>
                <w:szCs w:val="15"/>
              </w:rPr>
              <w:t>定性指标</w:t>
            </w:r>
          </w:p>
        </w:tc>
        <w:tc>
          <w:tcPr>
            <w:tcW w:w="232" w:type="pct"/>
            <w:tcBorders>
              <w:top w:val="single" w:sz="6" w:space="0" w:color="000000"/>
              <w:left w:val="single" w:sz="6" w:space="0" w:color="000000"/>
            </w:tcBorders>
            <w:shd w:val="clear" w:color="auto" w:fill="auto"/>
            <w:vAlign w:val="center"/>
          </w:tcPr>
          <w:p w14:paraId="65FC5D15" w14:textId="77777777" w:rsidR="00354913" w:rsidRDefault="00354913" w:rsidP="00354913">
            <w:pPr>
              <w:jc w:val="center"/>
              <w:rPr>
                <w:rFonts w:ascii="宋体"/>
                <w:sz w:val="18"/>
                <w:szCs w:val="18"/>
              </w:rPr>
            </w:pPr>
          </w:p>
        </w:tc>
      </w:tr>
      <w:tr w:rsidR="00354913" w14:paraId="01E454CB" w14:textId="77777777" w:rsidTr="00354913">
        <w:trPr>
          <w:trHeight w:val="600"/>
        </w:trPr>
        <w:tc>
          <w:tcPr>
            <w:tcW w:w="555" w:type="pct"/>
            <w:vMerge/>
            <w:tcBorders>
              <w:top w:val="single" w:sz="6" w:space="0" w:color="000000"/>
              <w:left w:val="single" w:sz="6" w:space="0" w:color="000000"/>
            </w:tcBorders>
            <w:shd w:val="clear" w:color="auto" w:fill="auto"/>
            <w:vAlign w:val="center"/>
          </w:tcPr>
          <w:p w14:paraId="1BAF7A8E" w14:textId="77777777" w:rsidR="00354913" w:rsidRDefault="00354913" w:rsidP="00354913">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35FD5574" w14:textId="77777777" w:rsidR="00354913" w:rsidRDefault="00354913" w:rsidP="00354913">
            <w:pPr>
              <w:jc w:val="center"/>
              <w:rPr>
                <w:sz w:val="18"/>
                <w:szCs w:val="18"/>
              </w:rPr>
            </w:pPr>
            <w:r>
              <w:rPr>
                <w:rFonts w:ascii="宋体" w:eastAsia="宋体" w:hAnsi="宋体" w:cs="宋体"/>
                <w:sz w:val="18"/>
                <w:szCs w:val="18"/>
              </w:rPr>
              <w:t>生态效益指标</w:t>
            </w:r>
          </w:p>
        </w:tc>
        <w:tc>
          <w:tcPr>
            <w:tcW w:w="555" w:type="pct"/>
            <w:tcBorders>
              <w:top w:val="single" w:sz="6" w:space="0" w:color="000000"/>
              <w:left w:val="single" w:sz="6" w:space="0" w:color="000000"/>
            </w:tcBorders>
            <w:shd w:val="clear" w:color="auto" w:fill="auto"/>
            <w:vAlign w:val="center"/>
          </w:tcPr>
          <w:p w14:paraId="52C42200" w14:textId="53C465F3" w:rsidR="00354913" w:rsidRPr="00D6155E" w:rsidRDefault="00354913" w:rsidP="00354913">
            <w:pPr>
              <w:jc w:val="center"/>
              <w:rPr>
                <w:rFonts w:ascii="宋体"/>
                <w:sz w:val="15"/>
                <w:szCs w:val="15"/>
              </w:rPr>
            </w:pPr>
            <w:r w:rsidRPr="00D6155E">
              <w:rPr>
                <w:rFonts w:ascii="宋体" w:hint="eastAsia"/>
                <w:sz w:val="15"/>
                <w:szCs w:val="15"/>
              </w:rPr>
              <w:t>项目成果对自然生态环境带来的生态影响</w:t>
            </w:r>
          </w:p>
        </w:tc>
        <w:tc>
          <w:tcPr>
            <w:tcW w:w="384" w:type="pct"/>
            <w:tcBorders>
              <w:top w:val="single" w:sz="6" w:space="0" w:color="000000"/>
              <w:left w:val="single" w:sz="6" w:space="0" w:color="000000"/>
            </w:tcBorders>
            <w:shd w:val="clear" w:color="auto" w:fill="auto"/>
            <w:vAlign w:val="center"/>
          </w:tcPr>
          <w:p w14:paraId="49593231" w14:textId="7FC09C01" w:rsidR="00354913" w:rsidRPr="00D6155E" w:rsidRDefault="00724B35" w:rsidP="00354913">
            <w:pPr>
              <w:jc w:val="center"/>
              <w:rPr>
                <w:rFonts w:ascii="宋体"/>
                <w:sz w:val="15"/>
                <w:szCs w:val="15"/>
              </w:rPr>
            </w:pPr>
            <w:r>
              <w:rPr>
                <w:rFonts w:ascii="宋体"/>
                <w:sz w:val="15"/>
                <w:szCs w:val="15"/>
              </w:rPr>
              <w:t>9</w:t>
            </w:r>
          </w:p>
        </w:tc>
        <w:tc>
          <w:tcPr>
            <w:tcW w:w="1020" w:type="pct"/>
            <w:tcBorders>
              <w:top w:val="single" w:sz="6" w:space="0" w:color="000000"/>
              <w:left w:val="single" w:sz="6" w:space="0" w:color="000000"/>
            </w:tcBorders>
            <w:shd w:val="clear" w:color="auto" w:fill="auto"/>
            <w:vAlign w:val="center"/>
          </w:tcPr>
          <w:p w14:paraId="778DFC95" w14:textId="0A956FAD" w:rsidR="00354913" w:rsidRPr="00D6155E" w:rsidRDefault="00354913" w:rsidP="00354913">
            <w:pPr>
              <w:rPr>
                <w:rFonts w:ascii="宋体"/>
                <w:sz w:val="15"/>
                <w:szCs w:val="15"/>
              </w:rPr>
            </w:pPr>
            <w:r w:rsidRPr="00D6155E">
              <w:rPr>
                <w:rFonts w:ascii="宋体" w:hint="eastAsia"/>
                <w:sz w:val="15"/>
                <w:szCs w:val="15"/>
              </w:rPr>
              <w:t>（1）</w:t>
            </w:r>
            <w:r>
              <w:rPr>
                <w:rFonts w:ascii="宋体" w:hint="eastAsia"/>
                <w:sz w:val="15"/>
                <w:szCs w:val="15"/>
              </w:rPr>
              <w:t>项目的实施是否</w:t>
            </w:r>
            <w:r w:rsidRPr="00D6155E">
              <w:rPr>
                <w:rFonts w:ascii="宋体" w:hint="eastAsia"/>
                <w:sz w:val="15"/>
                <w:szCs w:val="15"/>
              </w:rPr>
              <w:t>对生态文明建设</w:t>
            </w:r>
            <w:r>
              <w:rPr>
                <w:rFonts w:ascii="宋体" w:hint="eastAsia"/>
                <w:sz w:val="15"/>
                <w:szCs w:val="15"/>
              </w:rPr>
              <w:t>起到了有效</w:t>
            </w:r>
            <w:r w:rsidRPr="00D6155E">
              <w:rPr>
                <w:rFonts w:ascii="宋体" w:hint="eastAsia"/>
                <w:sz w:val="15"/>
                <w:szCs w:val="15"/>
              </w:rPr>
              <w:t>的影响程度</w:t>
            </w:r>
            <w:r>
              <w:rPr>
                <w:rFonts w:ascii="宋体" w:hint="eastAsia"/>
                <w:sz w:val="15"/>
                <w:szCs w:val="15"/>
              </w:rPr>
              <w:t>。</w:t>
            </w:r>
          </w:p>
          <w:p w14:paraId="7DE7539E" w14:textId="2338A5B9" w:rsidR="00354913" w:rsidRPr="00D6155E" w:rsidRDefault="00354913" w:rsidP="00354913">
            <w:pPr>
              <w:rPr>
                <w:rFonts w:ascii="宋体"/>
                <w:sz w:val="15"/>
                <w:szCs w:val="15"/>
              </w:rPr>
            </w:pPr>
            <w:r w:rsidRPr="00D6155E">
              <w:rPr>
                <w:rFonts w:ascii="宋体" w:hint="eastAsia"/>
                <w:sz w:val="15"/>
                <w:szCs w:val="15"/>
              </w:rPr>
              <w:t>（2）</w:t>
            </w:r>
            <w:r>
              <w:rPr>
                <w:rFonts w:ascii="宋体" w:hint="eastAsia"/>
                <w:sz w:val="15"/>
                <w:szCs w:val="15"/>
              </w:rPr>
              <w:t>项目实施过程中是否利用整合各项资料来</w:t>
            </w:r>
            <w:r w:rsidRPr="00D6155E">
              <w:rPr>
                <w:rFonts w:ascii="宋体" w:hint="eastAsia"/>
                <w:sz w:val="15"/>
                <w:szCs w:val="15"/>
              </w:rPr>
              <w:t>提高工作效率，减少资源浪费</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2E7FE217" w14:textId="6F54F652" w:rsidR="00354913" w:rsidRPr="00D6155E" w:rsidRDefault="00354913" w:rsidP="00354913">
            <w:pPr>
              <w:jc w:val="center"/>
              <w:rPr>
                <w:rFonts w:ascii="宋体"/>
                <w:sz w:val="15"/>
                <w:szCs w:val="15"/>
              </w:rPr>
            </w:pPr>
            <w:r w:rsidRPr="00D54D66">
              <w:rPr>
                <w:rFonts w:ascii="宋体" w:hint="eastAsia"/>
                <w:sz w:val="15"/>
                <w:szCs w:val="15"/>
              </w:rPr>
              <w:t>通过项目实施能够推进</w:t>
            </w:r>
            <w:r>
              <w:rPr>
                <w:rFonts w:ascii="宋体" w:hint="eastAsia"/>
                <w:sz w:val="15"/>
                <w:szCs w:val="15"/>
              </w:rPr>
              <w:t>指标值</w:t>
            </w:r>
            <w:r w:rsidRPr="00D54D66">
              <w:rPr>
                <w:rFonts w:ascii="宋体" w:hint="eastAsia"/>
                <w:sz w:val="15"/>
                <w:szCs w:val="15"/>
              </w:rPr>
              <w:t>任</w:t>
            </w:r>
            <w:proofErr w:type="gramStart"/>
            <w:r w:rsidRPr="00D54D66">
              <w:rPr>
                <w:rFonts w:ascii="宋体" w:hint="eastAsia"/>
                <w:sz w:val="15"/>
                <w:szCs w:val="15"/>
              </w:rPr>
              <w:t>一</w:t>
            </w:r>
            <w:proofErr w:type="gramEnd"/>
            <w:r w:rsidRPr="00D54D66">
              <w:rPr>
                <w:rFonts w:ascii="宋体" w:hint="eastAsia"/>
                <w:sz w:val="15"/>
                <w:szCs w:val="15"/>
              </w:rPr>
              <w:t>事项的，得</w:t>
            </w:r>
            <w:r>
              <w:rPr>
                <w:rFonts w:ascii="宋体" w:hint="eastAsia"/>
                <w:sz w:val="15"/>
                <w:szCs w:val="15"/>
              </w:rPr>
              <w:t>满</w:t>
            </w:r>
            <w:r w:rsidRPr="00D54D66">
              <w:rPr>
                <w:rFonts w:ascii="宋体"/>
                <w:sz w:val="15"/>
                <w:szCs w:val="15"/>
              </w:rPr>
              <w:t>分</w:t>
            </w:r>
            <w:r w:rsidR="00C37038">
              <w:rPr>
                <w:rFonts w:ascii="宋体" w:hint="eastAsia"/>
                <w:sz w:val="15"/>
                <w:szCs w:val="15"/>
              </w:rPr>
              <w:t>，否则不计分</w:t>
            </w:r>
            <w:r w:rsidR="00C37038" w:rsidRPr="00D54D66">
              <w:rPr>
                <w:rFonts w:ascii="宋体"/>
                <w:sz w:val="15"/>
                <w:szCs w:val="15"/>
              </w:rPr>
              <w:t>。</w:t>
            </w:r>
          </w:p>
        </w:tc>
        <w:tc>
          <w:tcPr>
            <w:tcW w:w="339" w:type="pct"/>
            <w:tcBorders>
              <w:top w:val="single" w:sz="6" w:space="0" w:color="000000"/>
              <w:left w:val="single" w:sz="6" w:space="0" w:color="000000"/>
            </w:tcBorders>
            <w:shd w:val="clear" w:color="auto" w:fill="auto"/>
            <w:vAlign w:val="center"/>
          </w:tcPr>
          <w:p w14:paraId="7B115269" w14:textId="213E012F" w:rsidR="00354913" w:rsidRPr="00D6155E" w:rsidRDefault="00354913" w:rsidP="00354913">
            <w:pPr>
              <w:jc w:val="center"/>
              <w:rPr>
                <w:rFonts w:ascii="宋体"/>
                <w:sz w:val="15"/>
                <w:szCs w:val="15"/>
              </w:rPr>
            </w:pPr>
            <w:r>
              <w:rPr>
                <w:rFonts w:ascii="宋体" w:hint="eastAsia"/>
                <w:sz w:val="15"/>
                <w:szCs w:val="15"/>
              </w:rPr>
              <w:t>项</w:t>
            </w:r>
          </w:p>
        </w:tc>
        <w:tc>
          <w:tcPr>
            <w:tcW w:w="425" w:type="pct"/>
            <w:tcBorders>
              <w:top w:val="single" w:sz="6" w:space="0" w:color="000000"/>
              <w:left w:val="single" w:sz="6" w:space="0" w:color="000000"/>
            </w:tcBorders>
            <w:shd w:val="clear" w:color="auto" w:fill="auto"/>
            <w:vAlign w:val="center"/>
          </w:tcPr>
          <w:p w14:paraId="62937FFA" w14:textId="62C03613" w:rsidR="00354913" w:rsidRPr="00D6155E" w:rsidRDefault="00354913" w:rsidP="00354913">
            <w:pPr>
              <w:jc w:val="center"/>
              <w:rPr>
                <w:rFonts w:ascii="宋体"/>
                <w:sz w:val="15"/>
                <w:szCs w:val="15"/>
              </w:rPr>
            </w:pPr>
            <w:r>
              <w:rPr>
                <w:rFonts w:ascii="宋体" w:hint="eastAsia"/>
                <w:sz w:val="15"/>
                <w:szCs w:val="15"/>
              </w:rPr>
              <w:t>定性指标</w:t>
            </w:r>
          </w:p>
        </w:tc>
        <w:tc>
          <w:tcPr>
            <w:tcW w:w="232" w:type="pct"/>
            <w:tcBorders>
              <w:top w:val="single" w:sz="6" w:space="0" w:color="000000"/>
              <w:left w:val="single" w:sz="6" w:space="0" w:color="000000"/>
            </w:tcBorders>
            <w:shd w:val="clear" w:color="auto" w:fill="auto"/>
            <w:vAlign w:val="center"/>
          </w:tcPr>
          <w:p w14:paraId="4FA18125" w14:textId="77777777" w:rsidR="00354913" w:rsidRDefault="00354913" w:rsidP="00354913">
            <w:pPr>
              <w:jc w:val="center"/>
              <w:rPr>
                <w:rFonts w:ascii="宋体"/>
                <w:sz w:val="18"/>
                <w:szCs w:val="18"/>
              </w:rPr>
            </w:pPr>
          </w:p>
        </w:tc>
      </w:tr>
      <w:tr w:rsidR="00354913" w14:paraId="7746F225" w14:textId="77777777" w:rsidTr="00DF1E9D">
        <w:trPr>
          <w:trHeight w:val="1080"/>
        </w:trPr>
        <w:tc>
          <w:tcPr>
            <w:tcW w:w="555" w:type="pct"/>
            <w:vMerge/>
            <w:tcBorders>
              <w:top w:val="single" w:sz="6" w:space="0" w:color="000000"/>
              <w:left w:val="single" w:sz="6" w:space="0" w:color="000000"/>
            </w:tcBorders>
            <w:shd w:val="clear" w:color="auto" w:fill="auto"/>
            <w:vAlign w:val="center"/>
          </w:tcPr>
          <w:p w14:paraId="2F9595E3" w14:textId="77777777" w:rsidR="00354913" w:rsidRDefault="00354913" w:rsidP="00354913">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18A3EA67" w14:textId="77777777" w:rsidR="00354913" w:rsidRDefault="00354913" w:rsidP="00354913">
            <w:pPr>
              <w:jc w:val="center"/>
              <w:rPr>
                <w:sz w:val="18"/>
                <w:szCs w:val="18"/>
              </w:rPr>
            </w:pPr>
            <w:r>
              <w:rPr>
                <w:rFonts w:ascii="宋体" w:eastAsia="宋体" w:hAnsi="宋体" w:cs="宋体"/>
                <w:sz w:val="18"/>
                <w:szCs w:val="18"/>
              </w:rPr>
              <w:t>可持续影响指标</w:t>
            </w:r>
          </w:p>
        </w:tc>
        <w:tc>
          <w:tcPr>
            <w:tcW w:w="555" w:type="pct"/>
            <w:tcBorders>
              <w:top w:val="single" w:sz="6" w:space="0" w:color="000000"/>
              <w:left w:val="single" w:sz="6" w:space="0" w:color="000000"/>
            </w:tcBorders>
            <w:shd w:val="clear" w:color="auto" w:fill="auto"/>
            <w:vAlign w:val="center"/>
          </w:tcPr>
          <w:p w14:paraId="63644017" w14:textId="6E01D195" w:rsidR="00354913" w:rsidRPr="00D6155E" w:rsidRDefault="00354913" w:rsidP="00354913">
            <w:pPr>
              <w:jc w:val="center"/>
              <w:rPr>
                <w:rFonts w:ascii="宋体"/>
                <w:sz w:val="15"/>
                <w:szCs w:val="15"/>
              </w:rPr>
            </w:pPr>
            <w:r w:rsidRPr="00D6155E">
              <w:rPr>
                <w:rFonts w:ascii="宋体" w:hint="eastAsia"/>
                <w:sz w:val="15"/>
                <w:szCs w:val="15"/>
              </w:rPr>
              <w:t>项目成果在项目完成后带来的可持续影响</w:t>
            </w:r>
          </w:p>
        </w:tc>
        <w:tc>
          <w:tcPr>
            <w:tcW w:w="384" w:type="pct"/>
            <w:tcBorders>
              <w:top w:val="single" w:sz="6" w:space="0" w:color="000000"/>
              <w:left w:val="single" w:sz="6" w:space="0" w:color="000000"/>
            </w:tcBorders>
            <w:shd w:val="clear" w:color="auto" w:fill="auto"/>
            <w:vAlign w:val="center"/>
          </w:tcPr>
          <w:p w14:paraId="17FBA7EC" w14:textId="4F2339EA" w:rsidR="00354913" w:rsidRPr="00D6155E" w:rsidRDefault="008D3253" w:rsidP="00354913">
            <w:pPr>
              <w:jc w:val="center"/>
              <w:rPr>
                <w:rFonts w:ascii="宋体"/>
                <w:sz w:val="15"/>
                <w:szCs w:val="15"/>
              </w:rPr>
            </w:pPr>
            <w:r>
              <w:rPr>
                <w:rFonts w:ascii="宋体"/>
                <w:sz w:val="15"/>
                <w:szCs w:val="15"/>
              </w:rPr>
              <w:t>8</w:t>
            </w:r>
          </w:p>
        </w:tc>
        <w:tc>
          <w:tcPr>
            <w:tcW w:w="1020" w:type="pct"/>
            <w:tcBorders>
              <w:top w:val="single" w:sz="6" w:space="0" w:color="000000"/>
              <w:left w:val="single" w:sz="6" w:space="0" w:color="000000"/>
            </w:tcBorders>
            <w:shd w:val="clear" w:color="auto" w:fill="auto"/>
            <w:vAlign w:val="center"/>
          </w:tcPr>
          <w:p w14:paraId="32642468" w14:textId="111941DE" w:rsidR="00354913" w:rsidRPr="00D6155E" w:rsidRDefault="00354913" w:rsidP="00354913">
            <w:pPr>
              <w:rPr>
                <w:rFonts w:ascii="宋体"/>
                <w:sz w:val="15"/>
                <w:szCs w:val="15"/>
              </w:rPr>
            </w:pPr>
            <w:r w:rsidRPr="00D6155E">
              <w:rPr>
                <w:rFonts w:ascii="宋体" w:hint="eastAsia"/>
                <w:sz w:val="15"/>
                <w:szCs w:val="15"/>
              </w:rPr>
              <w:t>（1）</w:t>
            </w:r>
            <w:r w:rsidRPr="00D6155E">
              <w:rPr>
                <w:rFonts w:ascii="宋体"/>
                <w:sz w:val="15"/>
                <w:szCs w:val="15"/>
              </w:rPr>
              <w:t>对以后的自然资源确权登记和有效监管的影响程度</w:t>
            </w:r>
            <w:r>
              <w:rPr>
                <w:rFonts w:ascii="宋体" w:hint="eastAsia"/>
                <w:sz w:val="15"/>
                <w:szCs w:val="15"/>
              </w:rPr>
              <w:t>。</w:t>
            </w:r>
          </w:p>
          <w:p w14:paraId="2C65BBFD" w14:textId="499C6D48" w:rsidR="00354913" w:rsidRPr="00D6155E" w:rsidRDefault="00354913" w:rsidP="00354913">
            <w:pPr>
              <w:rPr>
                <w:rFonts w:ascii="宋体"/>
                <w:sz w:val="15"/>
                <w:szCs w:val="15"/>
              </w:rPr>
            </w:pPr>
            <w:r w:rsidRPr="00D6155E">
              <w:rPr>
                <w:rFonts w:ascii="宋体" w:hint="eastAsia"/>
                <w:sz w:val="15"/>
                <w:szCs w:val="15"/>
              </w:rPr>
              <w:t>（2）通过项目实施，为政府相关部门管理工作提供决策依据</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55E995AD" w14:textId="297AA539" w:rsidR="00354913" w:rsidRPr="00D6155E" w:rsidRDefault="00354913" w:rsidP="00354913">
            <w:pPr>
              <w:jc w:val="center"/>
              <w:rPr>
                <w:rFonts w:ascii="宋体"/>
                <w:sz w:val="15"/>
                <w:szCs w:val="15"/>
              </w:rPr>
            </w:pPr>
            <w:r w:rsidRPr="00D54D66">
              <w:rPr>
                <w:rFonts w:ascii="宋体" w:hint="eastAsia"/>
                <w:sz w:val="15"/>
                <w:szCs w:val="15"/>
              </w:rPr>
              <w:t>通过项目实施能够推进</w:t>
            </w:r>
            <w:r>
              <w:rPr>
                <w:rFonts w:ascii="宋体" w:hint="eastAsia"/>
                <w:sz w:val="15"/>
                <w:szCs w:val="15"/>
              </w:rPr>
              <w:t>指标值</w:t>
            </w:r>
            <w:r w:rsidRPr="00D54D66">
              <w:rPr>
                <w:rFonts w:ascii="宋体" w:hint="eastAsia"/>
                <w:sz w:val="15"/>
                <w:szCs w:val="15"/>
              </w:rPr>
              <w:t>任</w:t>
            </w:r>
            <w:proofErr w:type="gramStart"/>
            <w:r w:rsidRPr="00D54D66">
              <w:rPr>
                <w:rFonts w:ascii="宋体" w:hint="eastAsia"/>
                <w:sz w:val="15"/>
                <w:szCs w:val="15"/>
              </w:rPr>
              <w:t>一</w:t>
            </w:r>
            <w:proofErr w:type="gramEnd"/>
            <w:r w:rsidRPr="00D54D66">
              <w:rPr>
                <w:rFonts w:ascii="宋体" w:hint="eastAsia"/>
                <w:sz w:val="15"/>
                <w:szCs w:val="15"/>
              </w:rPr>
              <w:t>事项的，得</w:t>
            </w:r>
            <w:r>
              <w:rPr>
                <w:rFonts w:ascii="宋体" w:hint="eastAsia"/>
                <w:sz w:val="15"/>
                <w:szCs w:val="15"/>
              </w:rPr>
              <w:t>满</w:t>
            </w:r>
            <w:r w:rsidRPr="00D54D66">
              <w:rPr>
                <w:rFonts w:ascii="宋体"/>
                <w:sz w:val="15"/>
                <w:szCs w:val="15"/>
              </w:rPr>
              <w:t>分</w:t>
            </w:r>
            <w:r w:rsidR="00C37038">
              <w:rPr>
                <w:rFonts w:ascii="宋体" w:hint="eastAsia"/>
                <w:sz w:val="15"/>
                <w:szCs w:val="15"/>
              </w:rPr>
              <w:t>，否则不计分</w:t>
            </w:r>
            <w:r w:rsidRPr="00D54D66">
              <w:rPr>
                <w:rFonts w:ascii="宋体"/>
                <w:sz w:val="15"/>
                <w:szCs w:val="15"/>
              </w:rPr>
              <w:t>。</w:t>
            </w:r>
          </w:p>
        </w:tc>
        <w:tc>
          <w:tcPr>
            <w:tcW w:w="339" w:type="pct"/>
            <w:tcBorders>
              <w:top w:val="single" w:sz="6" w:space="0" w:color="000000"/>
              <w:left w:val="single" w:sz="6" w:space="0" w:color="000000"/>
            </w:tcBorders>
            <w:shd w:val="clear" w:color="auto" w:fill="auto"/>
            <w:vAlign w:val="center"/>
          </w:tcPr>
          <w:p w14:paraId="7D1FF399" w14:textId="0524DF97" w:rsidR="00354913" w:rsidRPr="00D6155E" w:rsidRDefault="00354913" w:rsidP="00354913">
            <w:pPr>
              <w:jc w:val="center"/>
              <w:rPr>
                <w:rFonts w:ascii="宋体"/>
                <w:sz w:val="15"/>
                <w:szCs w:val="15"/>
              </w:rPr>
            </w:pPr>
            <w:r>
              <w:rPr>
                <w:rFonts w:ascii="宋体" w:hint="eastAsia"/>
                <w:sz w:val="15"/>
                <w:szCs w:val="15"/>
              </w:rPr>
              <w:t>项</w:t>
            </w:r>
          </w:p>
        </w:tc>
        <w:tc>
          <w:tcPr>
            <w:tcW w:w="425" w:type="pct"/>
            <w:tcBorders>
              <w:top w:val="single" w:sz="6" w:space="0" w:color="000000"/>
              <w:left w:val="single" w:sz="6" w:space="0" w:color="000000"/>
            </w:tcBorders>
            <w:shd w:val="clear" w:color="auto" w:fill="auto"/>
            <w:vAlign w:val="center"/>
          </w:tcPr>
          <w:p w14:paraId="4DD1280C" w14:textId="72A26604" w:rsidR="00354913" w:rsidRPr="00D6155E" w:rsidRDefault="00354913" w:rsidP="00354913">
            <w:pPr>
              <w:jc w:val="center"/>
              <w:rPr>
                <w:rFonts w:ascii="宋体"/>
                <w:sz w:val="15"/>
                <w:szCs w:val="15"/>
              </w:rPr>
            </w:pPr>
            <w:r>
              <w:rPr>
                <w:rFonts w:ascii="宋体" w:hint="eastAsia"/>
                <w:sz w:val="15"/>
                <w:szCs w:val="15"/>
              </w:rPr>
              <w:t>定性指标</w:t>
            </w:r>
          </w:p>
        </w:tc>
        <w:tc>
          <w:tcPr>
            <w:tcW w:w="232" w:type="pct"/>
            <w:tcBorders>
              <w:top w:val="single" w:sz="6" w:space="0" w:color="000000"/>
              <w:left w:val="single" w:sz="6" w:space="0" w:color="000000"/>
            </w:tcBorders>
            <w:shd w:val="clear" w:color="auto" w:fill="auto"/>
            <w:vAlign w:val="center"/>
          </w:tcPr>
          <w:p w14:paraId="6BFA2AC0" w14:textId="77777777" w:rsidR="00354913" w:rsidRDefault="00354913" w:rsidP="00354913">
            <w:pPr>
              <w:jc w:val="center"/>
              <w:rPr>
                <w:rFonts w:ascii="宋体"/>
                <w:sz w:val="18"/>
                <w:szCs w:val="18"/>
              </w:rPr>
            </w:pPr>
          </w:p>
        </w:tc>
      </w:tr>
      <w:tr w:rsidR="00354913" w14:paraId="2E408FDA" w14:textId="77777777" w:rsidTr="00354913">
        <w:trPr>
          <w:trHeight w:val="600"/>
        </w:trPr>
        <w:tc>
          <w:tcPr>
            <w:tcW w:w="555" w:type="pct"/>
            <w:tcBorders>
              <w:top w:val="single" w:sz="6" w:space="0" w:color="000000"/>
              <w:left w:val="single" w:sz="6" w:space="0" w:color="000000"/>
            </w:tcBorders>
            <w:shd w:val="clear" w:color="auto" w:fill="auto"/>
            <w:vAlign w:val="center"/>
          </w:tcPr>
          <w:p w14:paraId="77C472F1" w14:textId="77777777" w:rsidR="00354913" w:rsidRDefault="00354913" w:rsidP="00354913">
            <w:pPr>
              <w:jc w:val="center"/>
              <w:rPr>
                <w:sz w:val="18"/>
                <w:szCs w:val="18"/>
              </w:rPr>
            </w:pPr>
            <w:r>
              <w:rPr>
                <w:rFonts w:ascii="宋体" w:eastAsia="宋体" w:hAnsi="宋体" w:cs="宋体"/>
                <w:sz w:val="18"/>
                <w:szCs w:val="18"/>
              </w:rPr>
              <w:t>满意度指标</w:t>
            </w:r>
          </w:p>
        </w:tc>
        <w:tc>
          <w:tcPr>
            <w:tcW w:w="555" w:type="pct"/>
            <w:tcBorders>
              <w:top w:val="single" w:sz="6" w:space="0" w:color="000000"/>
              <w:left w:val="single" w:sz="6" w:space="0" w:color="000000"/>
            </w:tcBorders>
            <w:shd w:val="clear" w:color="auto" w:fill="auto"/>
            <w:vAlign w:val="center"/>
          </w:tcPr>
          <w:p w14:paraId="467A9158" w14:textId="77777777" w:rsidR="00354913" w:rsidRDefault="00354913" w:rsidP="00354913">
            <w:pPr>
              <w:jc w:val="center"/>
              <w:rPr>
                <w:sz w:val="18"/>
                <w:szCs w:val="18"/>
              </w:rPr>
            </w:pPr>
            <w:r>
              <w:rPr>
                <w:rFonts w:ascii="宋体" w:eastAsia="宋体" w:hAnsi="宋体" w:cs="宋体"/>
                <w:sz w:val="18"/>
                <w:szCs w:val="18"/>
              </w:rPr>
              <w:t>服务对象满意度指标</w:t>
            </w:r>
          </w:p>
        </w:tc>
        <w:tc>
          <w:tcPr>
            <w:tcW w:w="555" w:type="pct"/>
            <w:tcBorders>
              <w:top w:val="single" w:sz="6" w:space="0" w:color="000000"/>
              <w:left w:val="single" w:sz="6" w:space="0" w:color="000000"/>
            </w:tcBorders>
            <w:shd w:val="clear" w:color="auto" w:fill="auto"/>
            <w:vAlign w:val="center"/>
          </w:tcPr>
          <w:p w14:paraId="6726B84E" w14:textId="589579F2" w:rsidR="00354913" w:rsidRPr="00D6155E" w:rsidRDefault="00354913" w:rsidP="00354913">
            <w:pPr>
              <w:jc w:val="center"/>
              <w:rPr>
                <w:rFonts w:ascii="宋体"/>
                <w:sz w:val="15"/>
                <w:szCs w:val="15"/>
              </w:rPr>
            </w:pPr>
            <w:r w:rsidRPr="00D6155E">
              <w:rPr>
                <w:rFonts w:ascii="宋体" w:hint="eastAsia"/>
                <w:sz w:val="15"/>
                <w:szCs w:val="15"/>
              </w:rPr>
              <w:t>社会公众或服务对象满意度</w:t>
            </w:r>
          </w:p>
        </w:tc>
        <w:tc>
          <w:tcPr>
            <w:tcW w:w="384" w:type="pct"/>
            <w:tcBorders>
              <w:top w:val="single" w:sz="6" w:space="0" w:color="000000"/>
              <w:left w:val="single" w:sz="6" w:space="0" w:color="000000"/>
            </w:tcBorders>
            <w:shd w:val="clear" w:color="auto" w:fill="auto"/>
            <w:vAlign w:val="center"/>
          </w:tcPr>
          <w:p w14:paraId="53797249" w14:textId="1F5F869D" w:rsidR="00354913" w:rsidRPr="00D6155E" w:rsidRDefault="008D3253" w:rsidP="00354913">
            <w:pPr>
              <w:jc w:val="center"/>
              <w:rPr>
                <w:rFonts w:ascii="宋体"/>
                <w:sz w:val="15"/>
                <w:szCs w:val="15"/>
              </w:rPr>
            </w:pPr>
            <w:r>
              <w:rPr>
                <w:rFonts w:ascii="宋体"/>
                <w:sz w:val="15"/>
                <w:szCs w:val="15"/>
              </w:rPr>
              <w:t>10</w:t>
            </w:r>
          </w:p>
        </w:tc>
        <w:tc>
          <w:tcPr>
            <w:tcW w:w="1020" w:type="pct"/>
            <w:tcBorders>
              <w:top w:val="single" w:sz="6" w:space="0" w:color="000000"/>
              <w:left w:val="single" w:sz="6" w:space="0" w:color="000000"/>
            </w:tcBorders>
            <w:shd w:val="clear" w:color="auto" w:fill="auto"/>
            <w:vAlign w:val="center"/>
          </w:tcPr>
          <w:p w14:paraId="75222E36" w14:textId="21836A94" w:rsidR="00354913" w:rsidRPr="00D6155E" w:rsidRDefault="00354913" w:rsidP="00354913">
            <w:pPr>
              <w:jc w:val="center"/>
              <w:rPr>
                <w:rFonts w:ascii="宋体"/>
                <w:sz w:val="15"/>
                <w:szCs w:val="15"/>
              </w:rPr>
            </w:pPr>
            <w:r w:rsidRPr="00D6155E">
              <w:rPr>
                <w:rFonts w:ascii="宋体" w:hint="eastAsia"/>
                <w:sz w:val="15"/>
                <w:szCs w:val="15"/>
              </w:rPr>
              <w:t>用户对项目实施和服务的满意程度</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3B53C9B3" w14:textId="539C5AC2" w:rsidR="00354913" w:rsidRPr="00D6155E" w:rsidRDefault="00354913" w:rsidP="00354913">
            <w:pPr>
              <w:jc w:val="center"/>
              <w:rPr>
                <w:rFonts w:ascii="宋体"/>
                <w:sz w:val="15"/>
                <w:szCs w:val="15"/>
              </w:rPr>
            </w:pPr>
            <w:r w:rsidRPr="00D6155E">
              <w:rPr>
                <w:rFonts w:ascii="宋体" w:hint="eastAsia"/>
                <w:sz w:val="15"/>
                <w:szCs w:val="15"/>
              </w:rPr>
              <w:t>在项目实施过程中无公众投诉得</w:t>
            </w:r>
            <w:r w:rsidRPr="00D6155E">
              <w:rPr>
                <w:rFonts w:ascii="宋体"/>
                <w:sz w:val="15"/>
                <w:szCs w:val="15"/>
              </w:rPr>
              <w:t>4分，</w:t>
            </w:r>
            <w:proofErr w:type="gramStart"/>
            <w:r w:rsidRPr="00D6155E">
              <w:rPr>
                <w:rFonts w:ascii="宋体"/>
                <w:sz w:val="15"/>
                <w:szCs w:val="15"/>
              </w:rPr>
              <w:t>每投诉</w:t>
            </w:r>
            <w:proofErr w:type="gramEnd"/>
            <w:r w:rsidRPr="00D6155E">
              <w:rPr>
                <w:rFonts w:ascii="宋体"/>
                <w:sz w:val="15"/>
                <w:szCs w:val="15"/>
              </w:rPr>
              <w:t>一次扣</w:t>
            </w:r>
            <w:r>
              <w:rPr>
                <w:rFonts w:ascii="宋体"/>
                <w:sz w:val="15"/>
                <w:szCs w:val="15"/>
              </w:rPr>
              <w:t>5</w:t>
            </w:r>
            <w:r>
              <w:rPr>
                <w:rFonts w:ascii="宋体" w:hint="eastAsia"/>
                <w:sz w:val="15"/>
                <w:szCs w:val="15"/>
              </w:rPr>
              <w:t>%</w:t>
            </w:r>
            <w:r w:rsidRPr="00D6155E">
              <w:rPr>
                <w:rFonts w:ascii="宋体"/>
                <w:sz w:val="15"/>
                <w:szCs w:val="15"/>
              </w:rPr>
              <w:t>分，扣完为止。</w:t>
            </w:r>
          </w:p>
        </w:tc>
        <w:tc>
          <w:tcPr>
            <w:tcW w:w="339" w:type="pct"/>
            <w:tcBorders>
              <w:top w:val="single" w:sz="6" w:space="0" w:color="000000"/>
              <w:left w:val="single" w:sz="6" w:space="0" w:color="000000"/>
            </w:tcBorders>
            <w:shd w:val="clear" w:color="auto" w:fill="auto"/>
            <w:vAlign w:val="center"/>
          </w:tcPr>
          <w:p w14:paraId="186DAA14" w14:textId="51EB884D" w:rsidR="00354913" w:rsidRPr="009E312D" w:rsidRDefault="00354913" w:rsidP="00354913">
            <w:pPr>
              <w:jc w:val="center"/>
              <w:rPr>
                <w:rFonts w:ascii="宋体"/>
                <w:sz w:val="15"/>
                <w:szCs w:val="15"/>
              </w:rPr>
            </w:pPr>
            <w:r>
              <w:rPr>
                <w:rFonts w:ascii="宋体" w:hint="eastAsia"/>
                <w:sz w:val="15"/>
                <w:szCs w:val="15"/>
              </w:rPr>
              <w:t>%</w:t>
            </w:r>
          </w:p>
        </w:tc>
        <w:tc>
          <w:tcPr>
            <w:tcW w:w="425" w:type="pct"/>
            <w:tcBorders>
              <w:top w:val="single" w:sz="6" w:space="0" w:color="000000"/>
              <w:left w:val="single" w:sz="6" w:space="0" w:color="000000"/>
            </w:tcBorders>
            <w:shd w:val="clear" w:color="auto" w:fill="auto"/>
            <w:vAlign w:val="center"/>
          </w:tcPr>
          <w:p w14:paraId="422270C5" w14:textId="41CA3CCF" w:rsidR="00354913" w:rsidRPr="00D6155E" w:rsidRDefault="00354913" w:rsidP="00354913">
            <w:pPr>
              <w:jc w:val="center"/>
              <w:rPr>
                <w:rFonts w:ascii="宋体"/>
                <w:sz w:val="15"/>
                <w:szCs w:val="15"/>
              </w:rPr>
            </w:pPr>
            <w:r>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3E4D158D" w14:textId="77777777" w:rsidR="00354913" w:rsidRDefault="00354913" w:rsidP="00354913">
            <w:pPr>
              <w:jc w:val="center"/>
              <w:rPr>
                <w:rFonts w:ascii="宋体"/>
                <w:sz w:val="18"/>
                <w:szCs w:val="18"/>
              </w:rPr>
            </w:pPr>
          </w:p>
        </w:tc>
      </w:tr>
    </w:tbl>
    <w:p w14:paraId="7DDB5890" w14:textId="77777777" w:rsidR="00476588" w:rsidRDefault="00476588"/>
    <w:sectPr w:rsidR="00476588">
      <w:pgSz w:w="11906" w:h="16839"/>
      <w:pgMar w:top="1440" w:right="1800" w:bottom="1440" w:left="1800" w:header="851" w:footer="992"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7E3AF" w14:textId="77777777" w:rsidR="000011B6" w:rsidRDefault="000011B6" w:rsidP="0000470F">
      <w:r>
        <w:separator/>
      </w:r>
    </w:p>
  </w:endnote>
  <w:endnote w:type="continuationSeparator" w:id="0">
    <w:p w14:paraId="18184500" w14:textId="77777777" w:rsidR="000011B6" w:rsidRDefault="000011B6" w:rsidP="0000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D9AAB" w14:textId="77777777" w:rsidR="000011B6" w:rsidRDefault="000011B6" w:rsidP="0000470F">
      <w:r>
        <w:separator/>
      </w:r>
    </w:p>
  </w:footnote>
  <w:footnote w:type="continuationSeparator" w:id="0">
    <w:p w14:paraId="6511793B" w14:textId="77777777" w:rsidR="000011B6" w:rsidRDefault="000011B6" w:rsidP="000047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grammar="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588"/>
    <w:rsid w:val="000011B6"/>
    <w:rsid w:val="0000470F"/>
    <w:rsid w:val="001150D6"/>
    <w:rsid w:val="00260835"/>
    <w:rsid w:val="00280885"/>
    <w:rsid w:val="002B0093"/>
    <w:rsid w:val="003021AE"/>
    <w:rsid w:val="00344778"/>
    <w:rsid w:val="00354913"/>
    <w:rsid w:val="00434DEE"/>
    <w:rsid w:val="00435375"/>
    <w:rsid w:val="00476588"/>
    <w:rsid w:val="004D45AC"/>
    <w:rsid w:val="004E0CD8"/>
    <w:rsid w:val="00510697"/>
    <w:rsid w:val="00552BE5"/>
    <w:rsid w:val="005B15E7"/>
    <w:rsid w:val="0063668C"/>
    <w:rsid w:val="0064022E"/>
    <w:rsid w:val="006C45DD"/>
    <w:rsid w:val="006D10A5"/>
    <w:rsid w:val="00703F5D"/>
    <w:rsid w:val="00724B35"/>
    <w:rsid w:val="007A64F6"/>
    <w:rsid w:val="007E5C41"/>
    <w:rsid w:val="007F18A8"/>
    <w:rsid w:val="008136E7"/>
    <w:rsid w:val="0083187A"/>
    <w:rsid w:val="0084336F"/>
    <w:rsid w:val="00856BBB"/>
    <w:rsid w:val="00866A6E"/>
    <w:rsid w:val="00875C1B"/>
    <w:rsid w:val="008B5955"/>
    <w:rsid w:val="008D3253"/>
    <w:rsid w:val="008D42D5"/>
    <w:rsid w:val="00952297"/>
    <w:rsid w:val="009A49A1"/>
    <w:rsid w:val="009E312D"/>
    <w:rsid w:val="00A12E1D"/>
    <w:rsid w:val="00A4614F"/>
    <w:rsid w:val="00A73EA7"/>
    <w:rsid w:val="00AF3EBA"/>
    <w:rsid w:val="00B5039C"/>
    <w:rsid w:val="00B77B4D"/>
    <w:rsid w:val="00B93DF3"/>
    <w:rsid w:val="00C12BC7"/>
    <w:rsid w:val="00C37038"/>
    <w:rsid w:val="00CC64E1"/>
    <w:rsid w:val="00CD5C03"/>
    <w:rsid w:val="00CE718C"/>
    <w:rsid w:val="00D074F4"/>
    <w:rsid w:val="00D32AED"/>
    <w:rsid w:val="00D54D66"/>
    <w:rsid w:val="00D6155E"/>
    <w:rsid w:val="00D8368C"/>
    <w:rsid w:val="00DF1E9D"/>
    <w:rsid w:val="00DF73AF"/>
    <w:rsid w:val="00E02F3C"/>
    <w:rsid w:val="00E06051"/>
    <w:rsid w:val="00E762C1"/>
    <w:rsid w:val="00EB0CF8"/>
    <w:rsid w:val="00ED6D4D"/>
    <w:rsid w:val="00F327FD"/>
    <w:rsid w:val="00F94EB4"/>
    <w:rsid w:val="00FE432E"/>
    <w:rsid w:val="55ED7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5B702"/>
  <w15:docId w15:val="{9E280AE6-6331-4017-9E72-974A76ED5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heme="minorEastAsia" w:eastAsiaTheme="minorEastAsia" w:hAnsiTheme="minorEastAsia"/>
      <w:sz w:val="24"/>
      <w:szCs w:val="24"/>
    </w:rPr>
  </w:style>
  <w:style w:type="paragraph" w:styleId="1">
    <w:name w:val="heading 1"/>
    <w:basedOn w:val="a"/>
    <w:next w:val="a"/>
    <w:qFormat/>
    <w:pPr>
      <w:spacing w:beforeAutospacing="1" w:afterAutospacing="1"/>
      <w:outlineLvl w:val="0"/>
    </w:pPr>
    <w:rPr>
      <w:rFonts w:ascii="宋体" w:eastAsia="宋体" w:hAnsi="宋体" w:hint="eastAsia"/>
      <w:b/>
      <w:bCs/>
      <w:kern w:val="44"/>
      <w:sz w:val="48"/>
      <w:szCs w:val="48"/>
    </w:rPr>
  </w:style>
  <w:style w:type="paragraph" w:styleId="2">
    <w:name w:val="heading 2"/>
    <w:basedOn w:val="a"/>
    <w:next w:val="a"/>
    <w:semiHidden/>
    <w:unhideWhenUsed/>
    <w:qFormat/>
    <w:pPr>
      <w:spacing w:beforeAutospacing="1" w:afterAutospacing="1"/>
      <w:outlineLvl w:val="1"/>
    </w:pPr>
    <w:rPr>
      <w:rFonts w:ascii="宋体" w:eastAsia="宋体" w:hAnsi="宋体" w:hint="eastAsia"/>
      <w:b/>
      <w:bCs/>
      <w:sz w:val="36"/>
      <w:szCs w:val="36"/>
    </w:rPr>
  </w:style>
  <w:style w:type="paragraph" w:styleId="3">
    <w:name w:val="heading 3"/>
    <w:basedOn w:val="a"/>
    <w:next w:val="a"/>
    <w:semiHidden/>
    <w:unhideWhenUsed/>
    <w:qFormat/>
    <w:pPr>
      <w:spacing w:beforeAutospacing="1" w:afterAutospacing="1"/>
      <w:outlineLvl w:val="2"/>
    </w:pPr>
    <w:rPr>
      <w:rFonts w:ascii="宋体" w:eastAsia="宋体" w:hAnsi="宋体" w:hint="eastAsia"/>
      <w:b/>
      <w:bCs/>
      <w:sz w:val="27"/>
      <w:szCs w:val="27"/>
    </w:rPr>
  </w:style>
  <w:style w:type="paragraph" w:styleId="4">
    <w:name w:val="heading 4"/>
    <w:basedOn w:val="a"/>
    <w:next w:val="a"/>
    <w:semiHidden/>
    <w:unhideWhenUsed/>
    <w:qFormat/>
    <w:pPr>
      <w:spacing w:beforeAutospacing="1" w:afterAutospacing="1"/>
      <w:outlineLvl w:val="3"/>
    </w:pPr>
    <w:rPr>
      <w:rFonts w:ascii="宋体" w:eastAsia="宋体" w:hAnsi="宋体" w:hint="eastAsia"/>
      <w:b/>
      <w:bCs/>
    </w:rPr>
  </w:style>
  <w:style w:type="paragraph" w:styleId="5">
    <w:name w:val="heading 5"/>
    <w:basedOn w:val="a"/>
    <w:next w:val="a"/>
    <w:semiHidden/>
    <w:unhideWhenUsed/>
    <w:qFormat/>
    <w:pPr>
      <w:spacing w:beforeAutospacing="1" w:afterAutospacing="1"/>
      <w:outlineLvl w:val="4"/>
    </w:pPr>
    <w:rPr>
      <w:rFonts w:ascii="宋体" w:eastAsia="宋体" w:hAnsi="宋体" w:hint="eastAsia"/>
      <w:b/>
      <w:bCs/>
      <w:sz w:val="20"/>
      <w:szCs w:val="20"/>
    </w:rPr>
  </w:style>
  <w:style w:type="paragraph" w:styleId="6">
    <w:name w:val="heading 6"/>
    <w:basedOn w:val="a"/>
    <w:next w:val="a"/>
    <w:semiHidden/>
    <w:unhideWhenUsed/>
    <w:qFormat/>
    <w:pPr>
      <w:spacing w:beforeAutospacing="1" w:afterAutospacing="1"/>
      <w:outlineLvl w:val="5"/>
    </w:pPr>
    <w:rPr>
      <w:rFonts w:ascii="宋体" w:eastAsia="宋体" w:hAnsi="宋体" w:hint="eastAsi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eastAsia="宋体" w:hAnsi="宋体" w:hint="eastAsia"/>
    </w:rPr>
  </w:style>
  <w:style w:type="paragraph" w:styleId="a3">
    <w:name w:val="Normal (Web)"/>
    <w:basedOn w:val="a"/>
    <w:pPr>
      <w:spacing w:beforeAutospacing="1" w:afterAutospacing="1"/>
    </w:pPr>
  </w:style>
  <w:style w:type="paragraph" w:styleId="a4">
    <w:name w:val="header"/>
    <w:basedOn w:val="a"/>
    <w:link w:val="a5"/>
    <w:rsid w:val="0000470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00470F"/>
    <w:rPr>
      <w:rFonts w:asciiTheme="minorEastAsia" w:eastAsiaTheme="minorEastAsia" w:hAnsiTheme="minorEastAsia"/>
      <w:sz w:val="18"/>
      <w:szCs w:val="18"/>
    </w:rPr>
  </w:style>
  <w:style w:type="paragraph" w:styleId="a6">
    <w:name w:val="footer"/>
    <w:basedOn w:val="a"/>
    <w:link w:val="a7"/>
    <w:rsid w:val="0000470F"/>
    <w:pPr>
      <w:tabs>
        <w:tab w:val="center" w:pos="4153"/>
        <w:tab w:val="right" w:pos="8306"/>
      </w:tabs>
      <w:snapToGrid w:val="0"/>
    </w:pPr>
    <w:rPr>
      <w:sz w:val="18"/>
      <w:szCs w:val="18"/>
    </w:rPr>
  </w:style>
  <w:style w:type="character" w:customStyle="1" w:styleId="a7">
    <w:name w:val="页脚 字符"/>
    <w:basedOn w:val="a0"/>
    <w:link w:val="a6"/>
    <w:rsid w:val="0000470F"/>
    <w:rPr>
      <w:rFonts w:asciiTheme="minorEastAsia" w:eastAsiaTheme="minorEastAsia" w:hAnsiTheme="min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445</Words>
  <Characters>2540</Characters>
  <Application>Microsoft Office Word</Application>
  <DocSecurity>0</DocSecurity>
  <Lines>21</Lines>
  <Paragraphs>5</Paragraphs>
  <ScaleCrop>false</ScaleCrop>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 彤蕴</cp:lastModifiedBy>
  <cp:revision>23</cp:revision>
  <dcterms:created xsi:type="dcterms:W3CDTF">2022-12-29T13:30:00Z</dcterms:created>
  <dcterms:modified xsi:type="dcterms:W3CDTF">2022-12-30T01:12:00Z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C40315DE3E434A16A8EABE98D79D9972</vt:lpwstr>
  </property>
</Properties>
</file>